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CB" w:rsidRPr="00CB57CB" w:rsidRDefault="00CB57CB">
      <w:pPr>
        <w:pStyle w:val="ConsPlusTitlePage"/>
        <w:rPr>
          <w:rFonts w:ascii="Times New Roman" w:hAnsi="Times New Roman" w:cs="Times New Roman"/>
          <w:sz w:val="24"/>
          <w:szCs w:val="24"/>
        </w:rPr>
      </w:pPr>
      <w:bookmarkStart w:id="0" w:name="_GoBack"/>
      <w:r w:rsidRPr="00CB57CB">
        <w:rPr>
          <w:rFonts w:ascii="Times New Roman" w:hAnsi="Times New Roman" w:cs="Times New Roman"/>
          <w:sz w:val="24"/>
          <w:szCs w:val="24"/>
        </w:rPr>
        <w:t xml:space="preserve">Документ предоставлен </w:t>
      </w:r>
      <w:hyperlink r:id="rId4" w:history="1">
        <w:proofErr w:type="spellStart"/>
        <w:r w:rsidRPr="00CB57CB">
          <w:rPr>
            <w:rFonts w:ascii="Times New Roman" w:hAnsi="Times New Roman" w:cs="Times New Roman"/>
            <w:color w:val="0000FF"/>
            <w:sz w:val="24"/>
            <w:szCs w:val="24"/>
          </w:rPr>
          <w:t>КонсультантПлюс</w:t>
        </w:r>
        <w:proofErr w:type="spellEnd"/>
      </w:hyperlink>
      <w:r w:rsidRPr="00CB57CB">
        <w:rPr>
          <w:rFonts w:ascii="Times New Roman" w:hAnsi="Times New Roman" w:cs="Times New Roman"/>
          <w:sz w:val="24"/>
          <w:szCs w:val="24"/>
        </w:rPr>
        <w:br/>
      </w:r>
    </w:p>
    <w:p w:rsidR="00CB57CB" w:rsidRPr="00CB57CB" w:rsidRDefault="00CB57CB">
      <w:pPr>
        <w:pStyle w:val="ConsPlusNormal"/>
        <w:jc w:val="both"/>
        <w:outlineLvl w:val="0"/>
        <w:rPr>
          <w:rFonts w:ascii="Times New Roman" w:hAnsi="Times New Roman" w:cs="Times New Roman"/>
          <w:sz w:val="24"/>
          <w:szCs w:val="24"/>
        </w:rPr>
      </w:pPr>
    </w:p>
    <w:p w:rsidR="00CB57CB" w:rsidRPr="00CB57CB" w:rsidRDefault="00CB57CB">
      <w:pPr>
        <w:pStyle w:val="ConsPlusNormal"/>
        <w:rPr>
          <w:rFonts w:ascii="Times New Roman" w:hAnsi="Times New Roman" w:cs="Times New Roman"/>
          <w:sz w:val="24"/>
          <w:szCs w:val="24"/>
        </w:rPr>
      </w:pPr>
      <w:r w:rsidRPr="00CB57CB">
        <w:rPr>
          <w:rFonts w:ascii="Times New Roman" w:hAnsi="Times New Roman" w:cs="Times New Roman"/>
          <w:sz w:val="24"/>
          <w:szCs w:val="24"/>
        </w:rPr>
        <w:t>12 декабря 1993 года</w:t>
      </w:r>
    </w:p>
    <w:p w:rsidR="00CB57CB" w:rsidRPr="00CB57CB" w:rsidRDefault="00CB57CB">
      <w:pPr>
        <w:pStyle w:val="ConsPlusNormal"/>
        <w:pBdr>
          <w:top w:val="single" w:sz="6" w:space="0" w:color="auto"/>
        </w:pBdr>
        <w:spacing w:before="100" w:after="100"/>
        <w:jc w:val="both"/>
        <w:rPr>
          <w:rFonts w:ascii="Times New Roman" w:hAnsi="Times New Roman" w:cs="Times New Roman"/>
          <w:sz w:val="24"/>
          <w:szCs w:val="24"/>
        </w:rPr>
      </w:pPr>
    </w:p>
    <w:p w:rsidR="00CB57CB" w:rsidRPr="00CB57CB" w:rsidRDefault="00CB57CB">
      <w:pPr>
        <w:pStyle w:val="ConsPlusNormal"/>
        <w:jc w:val="center"/>
        <w:rPr>
          <w:rFonts w:ascii="Times New Roman" w:hAnsi="Times New Roman" w:cs="Times New Roman"/>
          <w:sz w:val="24"/>
          <w:szCs w:val="24"/>
        </w:rPr>
      </w:pPr>
    </w:p>
    <w:p w:rsidR="00CB57CB" w:rsidRPr="00CB57CB" w:rsidRDefault="00CB57CB">
      <w:pPr>
        <w:pStyle w:val="ConsPlusTitle"/>
        <w:jc w:val="center"/>
        <w:rPr>
          <w:rFonts w:ascii="Times New Roman" w:hAnsi="Times New Roman" w:cs="Times New Roman"/>
          <w:sz w:val="24"/>
          <w:szCs w:val="24"/>
        </w:rPr>
      </w:pPr>
      <w:r w:rsidRPr="00CB57CB">
        <w:rPr>
          <w:rFonts w:ascii="Times New Roman" w:hAnsi="Times New Roman" w:cs="Times New Roman"/>
          <w:sz w:val="24"/>
          <w:szCs w:val="24"/>
        </w:rPr>
        <w:t>КОНСТИТУЦИЯ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jc w:val="center"/>
        <w:rPr>
          <w:rFonts w:ascii="Times New Roman" w:hAnsi="Times New Roman" w:cs="Times New Roman"/>
          <w:sz w:val="24"/>
          <w:szCs w:val="24"/>
        </w:rPr>
      </w:pPr>
      <w:r w:rsidRPr="00CB57CB">
        <w:rPr>
          <w:rFonts w:ascii="Times New Roman" w:hAnsi="Times New Roman" w:cs="Times New Roman"/>
          <w:sz w:val="24"/>
          <w:szCs w:val="24"/>
        </w:rPr>
        <w:t>(с учетом поправок, внесенных Законами Российской Федерации</w:t>
      </w:r>
    </w:p>
    <w:p w:rsidR="00CB57CB" w:rsidRPr="00CB57CB" w:rsidRDefault="00CB57CB">
      <w:pPr>
        <w:pStyle w:val="ConsPlusNormal"/>
        <w:jc w:val="center"/>
        <w:rPr>
          <w:rFonts w:ascii="Times New Roman" w:hAnsi="Times New Roman" w:cs="Times New Roman"/>
          <w:sz w:val="24"/>
          <w:szCs w:val="24"/>
        </w:rPr>
      </w:pPr>
      <w:r w:rsidRPr="00CB57CB">
        <w:rPr>
          <w:rFonts w:ascii="Times New Roman" w:hAnsi="Times New Roman" w:cs="Times New Roman"/>
          <w:sz w:val="24"/>
          <w:szCs w:val="24"/>
        </w:rPr>
        <w:t>о поправках к Конституции Российской Федерации</w:t>
      </w:r>
    </w:p>
    <w:p w:rsidR="00CB57CB" w:rsidRPr="00CB57CB" w:rsidRDefault="00CB57CB">
      <w:pPr>
        <w:pStyle w:val="ConsPlusNormal"/>
        <w:jc w:val="center"/>
        <w:rPr>
          <w:rFonts w:ascii="Times New Roman" w:hAnsi="Times New Roman" w:cs="Times New Roman"/>
          <w:sz w:val="24"/>
          <w:szCs w:val="24"/>
        </w:rPr>
      </w:pPr>
      <w:r w:rsidRPr="00CB57CB">
        <w:rPr>
          <w:rFonts w:ascii="Times New Roman" w:hAnsi="Times New Roman" w:cs="Times New Roman"/>
          <w:sz w:val="24"/>
          <w:szCs w:val="24"/>
        </w:rPr>
        <w:t xml:space="preserve">от 30.12.2008 </w:t>
      </w:r>
      <w:hyperlink r:id="rId5" w:history="1">
        <w:r w:rsidRPr="00CB57CB">
          <w:rPr>
            <w:rFonts w:ascii="Times New Roman" w:hAnsi="Times New Roman" w:cs="Times New Roman"/>
            <w:color w:val="0000FF"/>
            <w:sz w:val="24"/>
            <w:szCs w:val="24"/>
          </w:rPr>
          <w:t>N 6-ФКЗ</w:t>
        </w:r>
      </w:hyperlink>
      <w:r w:rsidRPr="00CB57CB">
        <w:rPr>
          <w:rFonts w:ascii="Times New Roman" w:hAnsi="Times New Roman" w:cs="Times New Roman"/>
          <w:sz w:val="24"/>
          <w:szCs w:val="24"/>
        </w:rPr>
        <w:t xml:space="preserve">, от 30.12.2008 </w:t>
      </w:r>
      <w:hyperlink r:id="rId6" w:history="1">
        <w:r w:rsidRPr="00CB57CB">
          <w:rPr>
            <w:rFonts w:ascii="Times New Roman" w:hAnsi="Times New Roman" w:cs="Times New Roman"/>
            <w:color w:val="0000FF"/>
            <w:sz w:val="24"/>
            <w:szCs w:val="24"/>
          </w:rPr>
          <w:t>N 7-ФКЗ</w:t>
        </w:r>
      </w:hyperlink>
      <w:r w:rsidRPr="00CB57CB">
        <w:rPr>
          <w:rFonts w:ascii="Times New Roman" w:hAnsi="Times New Roman" w:cs="Times New Roman"/>
          <w:sz w:val="24"/>
          <w:szCs w:val="24"/>
        </w:rPr>
        <w:t>,</w:t>
      </w:r>
    </w:p>
    <w:p w:rsidR="00CB57CB" w:rsidRPr="00CB57CB" w:rsidRDefault="00CB57CB">
      <w:pPr>
        <w:pStyle w:val="ConsPlusNormal"/>
        <w:jc w:val="center"/>
        <w:rPr>
          <w:rFonts w:ascii="Times New Roman" w:hAnsi="Times New Roman" w:cs="Times New Roman"/>
          <w:sz w:val="24"/>
          <w:szCs w:val="24"/>
        </w:rPr>
      </w:pPr>
      <w:r w:rsidRPr="00CB57CB">
        <w:rPr>
          <w:rFonts w:ascii="Times New Roman" w:hAnsi="Times New Roman" w:cs="Times New Roman"/>
          <w:sz w:val="24"/>
          <w:szCs w:val="24"/>
        </w:rPr>
        <w:t xml:space="preserve">от 05.02.2014 </w:t>
      </w:r>
      <w:hyperlink r:id="rId7" w:history="1">
        <w:r w:rsidRPr="00CB57CB">
          <w:rPr>
            <w:rFonts w:ascii="Times New Roman" w:hAnsi="Times New Roman" w:cs="Times New Roman"/>
            <w:color w:val="0000FF"/>
            <w:sz w:val="24"/>
            <w:szCs w:val="24"/>
          </w:rPr>
          <w:t>N 2-ФКЗ</w:t>
        </w:r>
      </w:hyperlink>
      <w:r w:rsidRPr="00CB57CB">
        <w:rPr>
          <w:rFonts w:ascii="Times New Roman" w:hAnsi="Times New Roman" w:cs="Times New Roman"/>
          <w:sz w:val="24"/>
          <w:szCs w:val="24"/>
        </w:rPr>
        <w:t xml:space="preserve">, от 21.07.2014 </w:t>
      </w:r>
      <w:hyperlink r:id="rId8" w:history="1">
        <w:r w:rsidRPr="00CB57CB">
          <w:rPr>
            <w:rFonts w:ascii="Times New Roman" w:hAnsi="Times New Roman" w:cs="Times New Roman"/>
            <w:color w:val="0000FF"/>
            <w:sz w:val="24"/>
            <w:szCs w:val="24"/>
          </w:rPr>
          <w:t>N 11-ФКЗ</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Мы, многонациональный народ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соединенные общей судьбой на своей земле,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утверждая права и свободы человека, гражданский мир и согласие,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сохраняя исторически сложившееся государственное единство,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исходя из общепризнанных принципов равноправия и самоопределения народов,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возрождая суверенную государственность России и утверждая незыблемость ее демократической основы,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стремясь обеспечить благополучие и процветание России,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исходя из ответственности за свою Родину перед нынешним и будущими поколениями,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сознавая себя частью мирового сообщества,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принимаем КОНСТИТУЦИЮ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0"/>
        <w:rPr>
          <w:rFonts w:ascii="Times New Roman" w:hAnsi="Times New Roman" w:cs="Times New Roman"/>
          <w:sz w:val="24"/>
          <w:szCs w:val="24"/>
        </w:rPr>
      </w:pPr>
      <w:r w:rsidRPr="00CB57CB">
        <w:rPr>
          <w:rFonts w:ascii="Times New Roman" w:hAnsi="Times New Roman" w:cs="Times New Roman"/>
          <w:sz w:val="24"/>
          <w:szCs w:val="24"/>
        </w:rPr>
        <w:t>РАЗДЕЛ ПЕРВЫЙ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1" w:name="P25"/>
      <w:bookmarkEnd w:id="1"/>
      <w:r w:rsidRPr="00CB57CB">
        <w:rPr>
          <w:rFonts w:ascii="Times New Roman" w:hAnsi="Times New Roman" w:cs="Times New Roman"/>
          <w:sz w:val="24"/>
          <w:szCs w:val="24"/>
        </w:rPr>
        <w:t>ГЛАВА 1. ОСНОВЫ КОНСТИТУЦИОННОГО СТРОЯ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Наименования Российская Федерация и Россия равнозначны.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lastRenderedPageBreak/>
        <w:t>Статья 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Носителем </w:t>
      </w:r>
      <w:hyperlink r:id="rId9" w:history="1">
        <w:r w:rsidRPr="00CB57CB">
          <w:rPr>
            <w:rFonts w:ascii="Times New Roman" w:hAnsi="Times New Roman" w:cs="Times New Roman"/>
            <w:color w:val="0000FF"/>
            <w:sz w:val="24"/>
            <w:szCs w:val="24"/>
          </w:rPr>
          <w:t>суверенитета</w:t>
        </w:r>
      </w:hyperlink>
      <w:r w:rsidRPr="00CB57CB">
        <w:rPr>
          <w:rFonts w:ascii="Times New Roman" w:hAnsi="Times New Roman" w:cs="Times New Roman"/>
          <w:sz w:val="24"/>
          <w:szCs w:val="24"/>
        </w:rPr>
        <w:t xml:space="preserve"> и единственным источником власти в Российской Федерации является ее многонациональный народ.</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sidRPr="00CB57CB">
          <w:rPr>
            <w:rFonts w:ascii="Times New Roman" w:hAnsi="Times New Roman" w:cs="Times New Roman"/>
            <w:color w:val="0000FF"/>
            <w:sz w:val="24"/>
            <w:szCs w:val="24"/>
          </w:rPr>
          <w:t>закону.</w:t>
        </w:r>
      </w:hyperlink>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w:t>
      </w:r>
      <w:hyperlink r:id="rId11" w:history="1">
        <w:r w:rsidRPr="00CB57CB">
          <w:rPr>
            <w:rFonts w:ascii="Times New Roman" w:hAnsi="Times New Roman" w:cs="Times New Roman"/>
            <w:color w:val="0000FF"/>
            <w:sz w:val="24"/>
            <w:szCs w:val="24"/>
          </w:rPr>
          <w:t>Суверенитет</w:t>
        </w:r>
      </w:hyperlink>
      <w:r w:rsidRPr="00CB57CB">
        <w:rPr>
          <w:rFonts w:ascii="Times New Roman" w:hAnsi="Times New Roman" w:cs="Times New Roman"/>
          <w:sz w:val="24"/>
          <w:szCs w:val="24"/>
        </w:rPr>
        <w:t xml:space="preserve"> Российской Федерации распространяется на всю ее территорию.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Гражданство Российской Федерации приобретается и прекращается в соответствии с федеральным </w:t>
      </w:r>
      <w:hyperlink r:id="rId12"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является единым и равным независимо от оснований приобретения.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Гражданин Российской Федерации не может быть лишен своего гражданства или </w:t>
      </w:r>
      <w:r w:rsidRPr="00CB57CB">
        <w:rPr>
          <w:rFonts w:ascii="Times New Roman" w:hAnsi="Times New Roman" w:cs="Times New Roman"/>
          <w:sz w:val="24"/>
          <w:szCs w:val="24"/>
        </w:rPr>
        <w:lastRenderedPageBreak/>
        <w:t>права изменить его.</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w:t>
      </w:r>
      <w:hyperlink r:id="rId13" w:history="1">
        <w:r w:rsidRPr="00CB57CB">
          <w:rPr>
            <w:rFonts w:ascii="Times New Roman" w:hAnsi="Times New Roman" w:cs="Times New Roman"/>
            <w:color w:val="0000FF"/>
            <w:sz w:val="24"/>
            <w:szCs w:val="24"/>
          </w:rPr>
          <w:t>минимальный размер оплаты труда,</w:t>
        </w:r>
      </w:hyperlink>
      <w:r w:rsidRPr="00CB57CB">
        <w:rPr>
          <w:rFonts w:ascii="Times New Roman" w:hAnsi="Times New Roman" w:cs="Times New Roman"/>
          <w:sz w:val="24"/>
          <w:szCs w:val="24"/>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 Российской Федерации признается идеологическое многообразие.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В Российской Федерации признаются политическое многообразие, многопартийность.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Общественные объединения равны перед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Религиозные объединения отделены от государства и равны перед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Законы подлежат </w:t>
      </w:r>
      <w:hyperlink r:id="rId14" w:history="1">
        <w:r w:rsidRPr="00CB57CB">
          <w:rPr>
            <w:rFonts w:ascii="Times New Roman" w:hAnsi="Times New Roman" w:cs="Times New Roman"/>
            <w:color w:val="0000FF"/>
            <w:sz w:val="24"/>
            <w:szCs w:val="24"/>
          </w:rPr>
          <w:t>официальному опубликованию</w:t>
        </w:r>
      </w:hyperlink>
      <w:r w:rsidRPr="00CB57CB">
        <w:rPr>
          <w:rFonts w:ascii="Times New Roman" w:hAnsi="Times New Roman" w:cs="Times New Roman"/>
          <w:sz w:val="24"/>
          <w:szCs w:val="24"/>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w:t>
      </w:r>
      <w:r w:rsidRPr="00CB57CB">
        <w:rPr>
          <w:rFonts w:ascii="Times New Roman" w:hAnsi="Times New Roman" w:cs="Times New Roman"/>
          <w:sz w:val="24"/>
          <w:szCs w:val="24"/>
        </w:rPr>
        <w:lastRenderedPageBreak/>
        <w:t xml:space="preserve">установленном настоящей </w:t>
      </w:r>
      <w:hyperlink w:anchor="P928" w:history="1">
        <w:r w:rsidRPr="00CB57CB">
          <w:rPr>
            <w:rFonts w:ascii="Times New Roman" w:hAnsi="Times New Roman" w:cs="Times New Roman"/>
            <w:color w:val="0000FF"/>
            <w:sz w:val="24"/>
            <w:szCs w:val="24"/>
          </w:rPr>
          <w:t>Конституцией</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2" w:name="P116"/>
      <w:bookmarkEnd w:id="2"/>
      <w:r w:rsidRPr="00CB57CB">
        <w:rPr>
          <w:rFonts w:ascii="Times New Roman" w:hAnsi="Times New Roman" w:cs="Times New Roman"/>
          <w:sz w:val="24"/>
          <w:szCs w:val="24"/>
        </w:rPr>
        <w:t>ГЛАВА 2. ПРАВА И СВОБОДЫ ЧЕЛОВЕКА И ГРАЖДАНИНА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Все равны перед законом и судом.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3" w:name="P134"/>
      <w:bookmarkEnd w:id="3"/>
      <w:r w:rsidRPr="00CB57CB">
        <w:rPr>
          <w:rFonts w:ascii="Times New Roman" w:hAnsi="Times New Roman" w:cs="Times New Roman"/>
          <w:sz w:val="24"/>
          <w:szCs w:val="24"/>
        </w:rPr>
        <w:t>Статья 20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имеет право на жизнь.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Смертная казнь впредь до ее отмены может устанавливаться федеральным </w:t>
      </w:r>
      <w:hyperlink r:id="rId15"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4" w:name="P139"/>
      <w:bookmarkEnd w:id="4"/>
      <w:r w:rsidRPr="00CB57CB">
        <w:rPr>
          <w:rFonts w:ascii="Times New Roman" w:hAnsi="Times New Roman" w:cs="Times New Roman"/>
          <w:sz w:val="24"/>
          <w:szCs w:val="24"/>
        </w:rPr>
        <w:t>Статья 21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Никто не должен подвергаться пыткам, насилию, другому жестокому или </w:t>
      </w:r>
      <w:r w:rsidRPr="00CB57CB">
        <w:rPr>
          <w:rFonts w:ascii="Times New Roman" w:hAnsi="Times New Roman" w:cs="Times New Roman"/>
          <w:sz w:val="24"/>
          <w:szCs w:val="24"/>
        </w:rPr>
        <w:lastRenderedPageBreak/>
        <w:t>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имеет право на свободу и личную неприкосновенность.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5" w:name="P151"/>
      <w:bookmarkEnd w:id="5"/>
      <w:r w:rsidRPr="00CB57CB">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6" w:name="P154"/>
      <w:bookmarkEnd w:id="6"/>
      <w:r w:rsidRPr="00CB57CB">
        <w:rPr>
          <w:rFonts w:ascii="Times New Roman" w:hAnsi="Times New Roman" w:cs="Times New Roman"/>
          <w:sz w:val="24"/>
          <w:szCs w:val="24"/>
        </w:rPr>
        <w:t>Статья 24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7" w:name="P173"/>
      <w:bookmarkEnd w:id="7"/>
      <w:r w:rsidRPr="00CB57CB">
        <w:rPr>
          <w:rFonts w:ascii="Times New Roman" w:hAnsi="Times New Roman" w:cs="Times New Roman"/>
          <w:sz w:val="24"/>
          <w:szCs w:val="24"/>
        </w:rPr>
        <w:t>Статья 28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29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Каждому гарантируется свобода мысли и слова.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sidRPr="00CB57CB">
          <w:rPr>
            <w:rFonts w:ascii="Times New Roman" w:hAnsi="Times New Roman" w:cs="Times New Roman"/>
            <w:color w:val="0000FF"/>
            <w:sz w:val="24"/>
            <w:szCs w:val="24"/>
          </w:rPr>
          <w:t>Перечень</w:t>
        </w:r>
      </w:hyperlink>
      <w:r w:rsidRPr="00CB57CB">
        <w:rPr>
          <w:rFonts w:ascii="Times New Roman" w:hAnsi="Times New Roman" w:cs="Times New Roman"/>
          <w:sz w:val="24"/>
          <w:szCs w:val="24"/>
        </w:rPr>
        <w:t xml:space="preserve"> сведений, составляющих государственную тайну, определяется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Гарантируется свобода массовой информации. Цензура запрещается.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Каждый имеет право на объединение, включая право создавать </w:t>
      </w:r>
      <w:hyperlink r:id="rId17" w:history="1">
        <w:r w:rsidRPr="00CB57CB">
          <w:rPr>
            <w:rFonts w:ascii="Times New Roman" w:hAnsi="Times New Roman" w:cs="Times New Roman"/>
            <w:color w:val="0000FF"/>
            <w:sz w:val="24"/>
            <w:szCs w:val="24"/>
          </w:rPr>
          <w:t>профессиональные союзы</w:t>
        </w:r>
      </w:hyperlink>
      <w:r w:rsidRPr="00CB57CB">
        <w:rPr>
          <w:rFonts w:ascii="Times New Roman" w:hAnsi="Times New Roman" w:cs="Times New Roman"/>
          <w:sz w:val="24"/>
          <w:szCs w:val="24"/>
        </w:rPr>
        <w:t xml:space="preserve"> для защиты своих интересов. Свобода деятельности общественных объединений гарантируется.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Граждане Российской Федерации имеют равный доступ к государственной службе.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5. Граждане Российской Федерации имеют право участвовать в отправлении </w:t>
      </w:r>
      <w:r w:rsidRPr="00CB57CB">
        <w:rPr>
          <w:rFonts w:ascii="Times New Roman" w:hAnsi="Times New Roman" w:cs="Times New Roman"/>
          <w:sz w:val="24"/>
          <w:szCs w:val="24"/>
        </w:rPr>
        <w:lastRenderedPageBreak/>
        <w:t>правосудия.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8" w:name="P208"/>
      <w:bookmarkEnd w:id="8"/>
      <w:r w:rsidRPr="00CB57CB">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Право частной собственности охраняется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Право наследования гарантируется.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Граждане и их объединения вправе иметь в частной собственности землю.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Условия и порядок пользования землей определяются на основе федерального закона.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Принудительный труд запрещен.</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sidRPr="00CB57CB">
          <w:rPr>
            <w:rFonts w:ascii="Times New Roman" w:hAnsi="Times New Roman" w:cs="Times New Roman"/>
            <w:color w:val="0000FF"/>
            <w:sz w:val="24"/>
            <w:szCs w:val="24"/>
          </w:rPr>
          <w:t>минимального размера оплаты труда,</w:t>
        </w:r>
      </w:hyperlink>
      <w:r w:rsidRPr="00CB57CB">
        <w:rPr>
          <w:rFonts w:ascii="Times New Roman" w:hAnsi="Times New Roman" w:cs="Times New Roman"/>
          <w:sz w:val="24"/>
          <w:szCs w:val="24"/>
        </w:rPr>
        <w:t xml:space="preserve"> а также право на защиту от безработицы.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w:t>
      </w:r>
      <w:r w:rsidRPr="00CB57CB">
        <w:rPr>
          <w:rFonts w:ascii="Times New Roman" w:hAnsi="Times New Roman" w:cs="Times New Roman"/>
          <w:sz w:val="24"/>
          <w:szCs w:val="24"/>
        </w:rPr>
        <w:lastRenderedPageBreak/>
        <w:t>право на забастовку.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Материнство и детство, семья находятся под защитой государства.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Забота о детях, их воспитание - равное право и обязанность родителей.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39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Государственные пенсии и социальные пособия устанавливаются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9" w:name="P246"/>
      <w:bookmarkEnd w:id="9"/>
      <w:r w:rsidRPr="00CB57CB">
        <w:rPr>
          <w:rFonts w:ascii="Times New Roman" w:hAnsi="Times New Roman" w:cs="Times New Roman"/>
          <w:sz w:val="24"/>
          <w:szCs w:val="24"/>
        </w:rPr>
        <w:t>1. Каждый имеет право на жилище. Никто не может быть произвольно лишен жилища.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нормами.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lastRenderedPageBreak/>
        <w:t>Статья 42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Каждый имеет право на образование.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10" w:name="P279"/>
      <w:bookmarkEnd w:id="10"/>
      <w:r w:rsidRPr="00CB57CB">
        <w:rPr>
          <w:rFonts w:ascii="Times New Roman" w:hAnsi="Times New Roman" w:cs="Times New Roman"/>
          <w:sz w:val="24"/>
          <w:szCs w:val="24"/>
        </w:rPr>
        <w:t>Статья 46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Каждому гарантируется судебная защита его прав и свобод.</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w:t>
      </w:r>
      <w:r w:rsidRPr="00CB57CB">
        <w:rPr>
          <w:rFonts w:ascii="Times New Roman" w:hAnsi="Times New Roman" w:cs="Times New Roman"/>
          <w:sz w:val="24"/>
          <w:szCs w:val="24"/>
        </w:rPr>
        <w:lastRenderedPageBreak/>
        <w:t>если исчерпаны все имеющиеся внутригосударственные средства правовой защиты.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Каждому гарантируется право на получение квалифицированной юридической помощи. В случаях, предусмотренных </w:t>
      </w:r>
      <w:hyperlink r:id="rId21"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юридическая помощь оказывается бесплатно.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49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порядке и установлена вступившим в законную силу приговором суда.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Обвиняемый не обязан доказывать свою невиновность.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Неустранимые сомнения в виновности лица толкуются в пользу обвиняемого.</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Никто не может быть повторно осужден за одно и то же преступление.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а также право просить о помиловании или смягчении наказания.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Федеральным </w:t>
      </w:r>
      <w:hyperlink r:id="rId25"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могут устанавливаться иные случаи освобождения от обязанности давать свидетельские показания.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w:t>
      </w:r>
      <w:r w:rsidRPr="00CB57CB">
        <w:rPr>
          <w:rFonts w:ascii="Times New Roman" w:hAnsi="Times New Roman" w:cs="Times New Roman"/>
          <w:sz w:val="24"/>
          <w:szCs w:val="24"/>
        </w:rPr>
        <w:lastRenderedPageBreak/>
        <w:t>причиненного ущерба.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11" w:name="P320"/>
      <w:bookmarkEnd w:id="11"/>
      <w:r w:rsidRPr="00CB57CB">
        <w:rPr>
          <w:rFonts w:ascii="Times New Roman" w:hAnsi="Times New Roman" w:cs="Times New Roman"/>
          <w:sz w:val="24"/>
          <w:szCs w:val="24"/>
        </w:rPr>
        <w:t>Статья 54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Закон, устанавливающий или отягчающий ответственность, обратной силы не имеет.</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могут устанавливаться отдельные ограничения прав и свобод с указанием пределов и срока их действия.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Не подлежат ограничению права и свободы, предусмотренные </w:t>
      </w:r>
      <w:hyperlink w:anchor="P134" w:history="1">
        <w:r w:rsidRPr="00CB57CB">
          <w:rPr>
            <w:rFonts w:ascii="Times New Roman" w:hAnsi="Times New Roman" w:cs="Times New Roman"/>
            <w:color w:val="0000FF"/>
            <w:sz w:val="24"/>
            <w:szCs w:val="24"/>
          </w:rPr>
          <w:t>статьями 20,</w:t>
        </w:r>
      </w:hyperlink>
      <w:r w:rsidRPr="00CB57CB">
        <w:rPr>
          <w:rFonts w:ascii="Times New Roman" w:hAnsi="Times New Roman" w:cs="Times New Roman"/>
          <w:sz w:val="24"/>
          <w:szCs w:val="24"/>
        </w:rPr>
        <w:t xml:space="preserve"> </w:t>
      </w:r>
      <w:hyperlink w:anchor="P139" w:history="1">
        <w:r w:rsidRPr="00CB57CB">
          <w:rPr>
            <w:rFonts w:ascii="Times New Roman" w:hAnsi="Times New Roman" w:cs="Times New Roman"/>
            <w:color w:val="0000FF"/>
            <w:sz w:val="24"/>
            <w:szCs w:val="24"/>
          </w:rPr>
          <w:t>21,</w:t>
        </w:r>
      </w:hyperlink>
      <w:r w:rsidRPr="00CB57CB">
        <w:rPr>
          <w:rFonts w:ascii="Times New Roman" w:hAnsi="Times New Roman" w:cs="Times New Roman"/>
          <w:sz w:val="24"/>
          <w:szCs w:val="24"/>
        </w:rPr>
        <w:t xml:space="preserve"> </w:t>
      </w:r>
      <w:hyperlink w:anchor="P151" w:history="1">
        <w:r w:rsidRPr="00CB57CB">
          <w:rPr>
            <w:rFonts w:ascii="Times New Roman" w:hAnsi="Times New Roman" w:cs="Times New Roman"/>
            <w:color w:val="0000FF"/>
            <w:sz w:val="24"/>
            <w:szCs w:val="24"/>
          </w:rPr>
          <w:t>23</w:t>
        </w:r>
      </w:hyperlink>
      <w:r w:rsidRPr="00CB57CB">
        <w:rPr>
          <w:rFonts w:ascii="Times New Roman" w:hAnsi="Times New Roman" w:cs="Times New Roman"/>
          <w:sz w:val="24"/>
          <w:szCs w:val="24"/>
        </w:rPr>
        <w:t xml:space="preserve"> (часть 1), </w:t>
      </w:r>
      <w:hyperlink w:anchor="P154" w:history="1">
        <w:r w:rsidRPr="00CB57CB">
          <w:rPr>
            <w:rFonts w:ascii="Times New Roman" w:hAnsi="Times New Roman" w:cs="Times New Roman"/>
            <w:color w:val="0000FF"/>
            <w:sz w:val="24"/>
            <w:szCs w:val="24"/>
          </w:rPr>
          <w:t>24,</w:t>
        </w:r>
      </w:hyperlink>
      <w:r w:rsidRPr="00CB57CB">
        <w:rPr>
          <w:rFonts w:ascii="Times New Roman" w:hAnsi="Times New Roman" w:cs="Times New Roman"/>
          <w:sz w:val="24"/>
          <w:szCs w:val="24"/>
        </w:rPr>
        <w:t xml:space="preserve"> </w:t>
      </w:r>
      <w:hyperlink w:anchor="P173" w:history="1">
        <w:r w:rsidRPr="00CB57CB">
          <w:rPr>
            <w:rFonts w:ascii="Times New Roman" w:hAnsi="Times New Roman" w:cs="Times New Roman"/>
            <w:color w:val="0000FF"/>
            <w:sz w:val="24"/>
            <w:szCs w:val="24"/>
          </w:rPr>
          <w:t>28,</w:t>
        </w:r>
      </w:hyperlink>
      <w:r w:rsidRPr="00CB57CB">
        <w:rPr>
          <w:rFonts w:ascii="Times New Roman" w:hAnsi="Times New Roman" w:cs="Times New Roman"/>
          <w:sz w:val="24"/>
          <w:szCs w:val="24"/>
        </w:rPr>
        <w:t xml:space="preserve"> </w:t>
      </w:r>
      <w:hyperlink w:anchor="P208" w:history="1">
        <w:r w:rsidRPr="00CB57CB">
          <w:rPr>
            <w:rFonts w:ascii="Times New Roman" w:hAnsi="Times New Roman" w:cs="Times New Roman"/>
            <w:color w:val="0000FF"/>
            <w:sz w:val="24"/>
            <w:szCs w:val="24"/>
          </w:rPr>
          <w:t>34</w:t>
        </w:r>
      </w:hyperlink>
      <w:r w:rsidRPr="00CB57CB">
        <w:rPr>
          <w:rFonts w:ascii="Times New Roman" w:hAnsi="Times New Roman" w:cs="Times New Roman"/>
          <w:sz w:val="24"/>
          <w:szCs w:val="24"/>
        </w:rPr>
        <w:t xml:space="preserve"> (часть 1), </w:t>
      </w:r>
      <w:hyperlink w:anchor="P246" w:history="1">
        <w:r w:rsidRPr="00CB57CB">
          <w:rPr>
            <w:rFonts w:ascii="Times New Roman" w:hAnsi="Times New Roman" w:cs="Times New Roman"/>
            <w:color w:val="0000FF"/>
            <w:sz w:val="24"/>
            <w:szCs w:val="24"/>
          </w:rPr>
          <w:t>40</w:t>
        </w:r>
      </w:hyperlink>
      <w:r w:rsidRPr="00CB57CB">
        <w:rPr>
          <w:rFonts w:ascii="Times New Roman" w:hAnsi="Times New Roman" w:cs="Times New Roman"/>
          <w:sz w:val="24"/>
          <w:szCs w:val="24"/>
        </w:rPr>
        <w:t xml:space="preserve"> (часть 1), </w:t>
      </w:r>
      <w:hyperlink w:anchor="P279" w:history="1">
        <w:r w:rsidRPr="00CB57CB">
          <w:rPr>
            <w:rFonts w:ascii="Times New Roman" w:hAnsi="Times New Roman" w:cs="Times New Roman"/>
            <w:color w:val="0000FF"/>
            <w:sz w:val="24"/>
            <w:szCs w:val="24"/>
          </w:rPr>
          <w:t>46</w:t>
        </w:r>
      </w:hyperlink>
      <w:r w:rsidRPr="00CB57CB">
        <w:rPr>
          <w:rFonts w:ascii="Times New Roman" w:hAnsi="Times New Roman" w:cs="Times New Roman"/>
          <w:sz w:val="24"/>
          <w:szCs w:val="24"/>
        </w:rPr>
        <w:t xml:space="preserve"> - </w:t>
      </w:r>
      <w:hyperlink w:anchor="P320" w:history="1">
        <w:r w:rsidRPr="00CB57CB">
          <w:rPr>
            <w:rFonts w:ascii="Times New Roman" w:hAnsi="Times New Roman" w:cs="Times New Roman"/>
            <w:color w:val="0000FF"/>
            <w:sz w:val="24"/>
            <w:szCs w:val="24"/>
          </w:rPr>
          <w:t>54</w:t>
        </w:r>
      </w:hyperlink>
      <w:r w:rsidRPr="00CB57CB">
        <w:rPr>
          <w:rFonts w:ascii="Times New Roman" w:hAnsi="Times New Roman" w:cs="Times New Roman"/>
          <w:sz w:val="24"/>
          <w:szCs w:val="24"/>
        </w:rPr>
        <w:t xml:space="preserve"> Конституции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Каждый обязан сохранять природу и окружающую среду, бережно относиться к </w:t>
      </w:r>
      <w:r w:rsidRPr="00CB57CB">
        <w:rPr>
          <w:rFonts w:ascii="Times New Roman" w:hAnsi="Times New Roman" w:cs="Times New Roman"/>
          <w:sz w:val="24"/>
          <w:szCs w:val="24"/>
        </w:rPr>
        <w:lastRenderedPageBreak/>
        <w:t>природным богатствам.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59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Гражданин Российской Федерации несет военную службу в соответствии с федеральным </w:t>
      </w:r>
      <w:hyperlink r:id="rId28"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случаях имеет право на замену ее альтернативной гражданской службой.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Гражданин Российской Федерации может иметь гражданство иностранного государства </w:t>
      </w:r>
      <w:hyperlink r:id="rId30" w:history="1">
        <w:r w:rsidRPr="00CB57CB">
          <w:rPr>
            <w:rFonts w:ascii="Times New Roman" w:hAnsi="Times New Roman" w:cs="Times New Roman"/>
            <w:color w:val="0000FF"/>
            <w:sz w:val="24"/>
            <w:szCs w:val="24"/>
          </w:rPr>
          <w:t>(двойное гражданство)</w:t>
        </w:r>
      </w:hyperlink>
      <w:r w:rsidRPr="00CB57CB">
        <w:rPr>
          <w:rFonts w:ascii="Times New Roman" w:hAnsi="Times New Roman" w:cs="Times New Roman"/>
          <w:sz w:val="24"/>
          <w:szCs w:val="24"/>
        </w:rPr>
        <w:t xml:space="preserve"> в соответствии с федеральным законом или международным договором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w:t>
      </w:r>
      <w:r w:rsidRPr="00CB57CB">
        <w:rPr>
          <w:rFonts w:ascii="Times New Roman" w:hAnsi="Times New Roman" w:cs="Times New Roman"/>
          <w:sz w:val="24"/>
          <w:szCs w:val="24"/>
        </w:rPr>
        <w:lastRenderedPageBreak/>
        <w:t>других государствах осуществляются на основе федерального закона или международного договора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sidRPr="00CB57CB">
          <w:rPr>
            <w:rFonts w:ascii="Times New Roman" w:hAnsi="Times New Roman" w:cs="Times New Roman"/>
            <w:color w:val="0000FF"/>
            <w:sz w:val="24"/>
            <w:szCs w:val="24"/>
          </w:rPr>
          <w:t>Конституцией</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12" w:name="P375"/>
      <w:bookmarkEnd w:id="12"/>
      <w:r w:rsidRPr="00CB57CB">
        <w:rPr>
          <w:rFonts w:ascii="Times New Roman" w:hAnsi="Times New Roman" w:cs="Times New Roman"/>
          <w:sz w:val="24"/>
          <w:szCs w:val="24"/>
        </w:rPr>
        <w:t>ГЛАВА 3. ФЕДЕРАТИВНОЕ УСТРОЙСТВО</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13" w:name="P377"/>
      <w:bookmarkEnd w:id="13"/>
      <w:r w:rsidRPr="00CB57CB">
        <w:rPr>
          <w:rFonts w:ascii="Times New Roman" w:hAnsi="Times New Roman" w:cs="Times New Roman"/>
          <w:sz w:val="24"/>
          <w:szCs w:val="24"/>
        </w:rPr>
        <w:t>Статья 65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 составе Российской Федерации находятся субъекты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sidRPr="00CB57CB">
          <w:rPr>
            <w:rFonts w:ascii="Times New Roman" w:hAnsi="Times New Roman" w:cs="Times New Roman"/>
            <w:color w:val="0000FF"/>
            <w:sz w:val="24"/>
            <w:szCs w:val="24"/>
          </w:rPr>
          <w:t>&lt;1&gt;</w:t>
        </w:r>
      </w:hyperlink>
      <w:r w:rsidRPr="00CB57CB">
        <w:rPr>
          <w:rFonts w:ascii="Times New Roman" w:hAnsi="Times New Roman" w:cs="Times New Roman"/>
          <w:sz w:val="24"/>
          <w:szCs w:val="24"/>
        </w:rPr>
        <w:t xml:space="preserve">, Кабардино-Балкарская Республика, Республика Калмыкия </w:t>
      </w:r>
      <w:hyperlink w:anchor="P389" w:history="1">
        <w:r w:rsidRPr="00CB57CB">
          <w:rPr>
            <w:rFonts w:ascii="Times New Roman" w:hAnsi="Times New Roman" w:cs="Times New Roman"/>
            <w:color w:val="0000FF"/>
            <w:sz w:val="24"/>
            <w:szCs w:val="24"/>
          </w:rPr>
          <w:t>&lt;2&gt;</w:t>
        </w:r>
      </w:hyperlink>
      <w:r w:rsidRPr="00CB57CB">
        <w:rPr>
          <w:rFonts w:ascii="Times New Roman" w:hAnsi="Times New Roman" w:cs="Times New Roman"/>
          <w:sz w:val="24"/>
          <w:szCs w:val="24"/>
        </w:rPr>
        <w:t xml:space="preserve">, Карачаево-Черкесская Республика, Республика Карелия, Республика Коми, Республика Крым </w:t>
      </w:r>
      <w:hyperlink w:anchor="P390" w:history="1">
        <w:r w:rsidRPr="00CB57CB">
          <w:rPr>
            <w:rFonts w:ascii="Times New Roman" w:hAnsi="Times New Roman" w:cs="Times New Roman"/>
            <w:color w:val="0000FF"/>
            <w:sz w:val="24"/>
            <w:szCs w:val="24"/>
          </w:rPr>
          <w:t>&lt;3&gt;</w:t>
        </w:r>
      </w:hyperlink>
      <w:r w:rsidRPr="00CB57CB">
        <w:rPr>
          <w:rFonts w:ascii="Times New Roman" w:hAnsi="Times New Roman" w:cs="Times New Roman"/>
          <w:sz w:val="24"/>
          <w:szCs w:val="24"/>
        </w:rPr>
        <w:t xml:space="preserve">, Республика Марий Эл, Республика Мордовия, Республика Саха (Якутия), Республика Северная Осетия - Алания </w:t>
      </w:r>
      <w:hyperlink w:anchor="P391" w:history="1">
        <w:r w:rsidRPr="00CB57CB">
          <w:rPr>
            <w:rFonts w:ascii="Times New Roman" w:hAnsi="Times New Roman" w:cs="Times New Roman"/>
            <w:color w:val="0000FF"/>
            <w:sz w:val="24"/>
            <w:szCs w:val="24"/>
          </w:rPr>
          <w:t>&lt;4&gt;</w:t>
        </w:r>
      </w:hyperlink>
      <w:r w:rsidRPr="00CB57CB">
        <w:rPr>
          <w:rFonts w:ascii="Times New Roman" w:hAnsi="Times New Roman" w:cs="Times New Roman"/>
          <w:sz w:val="24"/>
          <w:szCs w:val="24"/>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sidRPr="00CB57CB">
          <w:rPr>
            <w:rFonts w:ascii="Times New Roman" w:hAnsi="Times New Roman" w:cs="Times New Roman"/>
            <w:color w:val="0000FF"/>
            <w:sz w:val="24"/>
            <w:szCs w:val="24"/>
          </w:rPr>
          <w:t>&lt;5&gt;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Алтайский край, Забайкальский край </w:t>
      </w:r>
      <w:hyperlink w:anchor="P393" w:history="1">
        <w:r w:rsidRPr="00CB57CB">
          <w:rPr>
            <w:rFonts w:ascii="Times New Roman" w:hAnsi="Times New Roman" w:cs="Times New Roman"/>
            <w:color w:val="0000FF"/>
            <w:sz w:val="24"/>
            <w:szCs w:val="24"/>
          </w:rPr>
          <w:t>&lt;6&gt;</w:t>
        </w:r>
      </w:hyperlink>
      <w:r w:rsidRPr="00CB57CB">
        <w:rPr>
          <w:rFonts w:ascii="Times New Roman" w:hAnsi="Times New Roman" w:cs="Times New Roman"/>
          <w:sz w:val="24"/>
          <w:szCs w:val="24"/>
        </w:rPr>
        <w:t xml:space="preserve">, Камчатский край </w:t>
      </w:r>
      <w:hyperlink w:anchor="P394" w:history="1">
        <w:r w:rsidRPr="00CB57CB">
          <w:rPr>
            <w:rFonts w:ascii="Times New Roman" w:hAnsi="Times New Roman" w:cs="Times New Roman"/>
            <w:color w:val="0000FF"/>
            <w:sz w:val="24"/>
            <w:szCs w:val="24"/>
          </w:rPr>
          <w:t>&lt;7&gt;</w:t>
        </w:r>
      </w:hyperlink>
      <w:r w:rsidRPr="00CB57CB">
        <w:rPr>
          <w:rFonts w:ascii="Times New Roman" w:hAnsi="Times New Roman" w:cs="Times New Roman"/>
          <w:sz w:val="24"/>
          <w:szCs w:val="24"/>
        </w:rPr>
        <w:t xml:space="preserve">, Краснодарский край, Красноярский край </w:t>
      </w:r>
      <w:hyperlink w:anchor="P395" w:history="1">
        <w:r w:rsidRPr="00CB57CB">
          <w:rPr>
            <w:rFonts w:ascii="Times New Roman" w:hAnsi="Times New Roman" w:cs="Times New Roman"/>
            <w:color w:val="0000FF"/>
            <w:sz w:val="24"/>
            <w:szCs w:val="24"/>
          </w:rPr>
          <w:t>&lt;8&gt;</w:t>
        </w:r>
      </w:hyperlink>
      <w:r w:rsidRPr="00CB57CB">
        <w:rPr>
          <w:rFonts w:ascii="Times New Roman" w:hAnsi="Times New Roman" w:cs="Times New Roman"/>
          <w:sz w:val="24"/>
          <w:szCs w:val="24"/>
        </w:rPr>
        <w:t xml:space="preserve">, Пермский край </w:t>
      </w:r>
      <w:hyperlink w:anchor="P396" w:history="1">
        <w:r w:rsidRPr="00CB57CB">
          <w:rPr>
            <w:rFonts w:ascii="Times New Roman" w:hAnsi="Times New Roman" w:cs="Times New Roman"/>
            <w:color w:val="0000FF"/>
            <w:sz w:val="24"/>
            <w:szCs w:val="24"/>
          </w:rPr>
          <w:t>&lt;9&gt;</w:t>
        </w:r>
      </w:hyperlink>
      <w:r w:rsidRPr="00CB57CB">
        <w:rPr>
          <w:rFonts w:ascii="Times New Roman" w:hAnsi="Times New Roman" w:cs="Times New Roman"/>
          <w:sz w:val="24"/>
          <w:szCs w:val="24"/>
        </w:rPr>
        <w:t>, Приморский край, Ставропольский край, Хабаровский край;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sidRPr="00CB57CB">
          <w:rPr>
            <w:rFonts w:ascii="Times New Roman" w:hAnsi="Times New Roman" w:cs="Times New Roman"/>
            <w:color w:val="0000FF"/>
            <w:sz w:val="24"/>
            <w:szCs w:val="24"/>
          </w:rPr>
          <w:t>&lt;10&gt;</w:t>
        </w:r>
      </w:hyperlink>
      <w:r w:rsidRPr="00CB57CB">
        <w:rPr>
          <w:rFonts w:ascii="Times New Roman" w:hAnsi="Times New Roman" w:cs="Times New Roman"/>
          <w:sz w:val="24"/>
          <w:szCs w:val="24"/>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Москва, Санкт-Петербург, Севастополь </w:t>
      </w:r>
      <w:hyperlink w:anchor="P398" w:history="1">
        <w:r w:rsidRPr="00CB57CB">
          <w:rPr>
            <w:rFonts w:ascii="Times New Roman" w:hAnsi="Times New Roman" w:cs="Times New Roman"/>
            <w:color w:val="0000FF"/>
            <w:sz w:val="24"/>
            <w:szCs w:val="24"/>
          </w:rPr>
          <w:t>&lt;11&gt;</w:t>
        </w:r>
      </w:hyperlink>
      <w:r w:rsidRPr="00CB57CB">
        <w:rPr>
          <w:rFonts w:ascii="Times New Roman" w:hAnsi="Times New Roman" w:cs="Times New Roman"/>
          <w:sz w:val="24"/>
          <w:szCs w:val="24"/>
        </w:rPr>
        <w:t xml:space="preserve"> - города федерального значения;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Еврейская автономная область;</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Ненецкий автономный округ, Ханты-Мансийский автономный округ - Югра </w:t>
      </w:r>
      <w:hyperlink w:anchor="P399" w:history="1">
        <w:r w:rsidRPr="00CB57CB">
          <w:rPr>
            <w:rFonts w:ascii="Times New Roman" w:hAnsi="Times New Roman" w:cs="Times New Roman"/>
            <w:color w:val="0000FF"/>
            <w:sz w:val="24"/>
            <w:szCs w:val="24"/>
          </w:rPr>
          <w:t>&lt;12&gt;</w:t>
        </w:r>
      </w:hyperlink>
      <w:r w:rsidRPr="00CB57CB">
        <w:rPr>
          <w:rFonts w:ascii="Times New Roman" w:hAnsi="Times New Roman" w:cs="Times New Roman"/>
          <w:sz w:val="24"/>
          <w:szCs w:val="24"/>
        </w:rPr>
        <w:t>, Чукотский автономный округ, Ямало-Ненецкий автономный округ.</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14" w:name="P388"/>
      <w:bookmarkEnd w:id="14"/>
      <w:r w:rsidRPr="00CB57CB">
        <w:rPr>
          <w:rFonts w:ascii="Times New Roman" w:hAnsi="Times New Roman" w:cs="Times New Roman"/>
          <w:sz w:val="24"/>
          <w:szCs w:val="24"/>
        </w:rPr>
        <w:t xml:space="preserve">&lt;1&gt; Новое наименование Республики дано в соответствии с </w:t>
      </w:r>
      <w:hyperlink r:id="rId32" w:history="1">
        <w:r w:rsidRPr="00CB57CB">
          <w:rPr>
            <w:rFonts w:ascii="Times New Roman" w:hAnsi="Times New Roman" w:cs="Times New Roman"/>
            <w:color w:val="0000FF"/>
            <w:sz w:val="24"/>
            <w:szCs w:val="24"/>
          </w:rPr>
          <w:t>Указом</w:t>
        </w:r>
      </w:hyperlink>
      <w:r w:rsidRPr="00CB57CB">
        <w:rPr>
          <w:rFonts w:ascii="Times New Roman" w:hAnsi="Times New Roman" w:cs="Times New Roman"/>
          <w:sz w:val="24"/>
          <w:szCs w:val="24"/>
        </w:rPr>
        <w:t xml:space="preserve"> Президента Российской Федерации от 9 января 1996 г. N 20 "О включении новых наименований </w:t>
      </w:r>
      <w:r w:rsidRPr="00CB57CB">
        <w:rPr>
          <w:rFonts w:ascii="Times New Roman" w:hAnsi="Times New Roman" w:cs="Times New Roman"/>
          <w:sz w:val="24"/>
          <w:szCs w:val="24"/>
        </w:rPr>
        <w:lastRenderedPageBreak/>
        <w:t>субъектов Российской Федерации в статью 65 Конституции Российской Федерации" (Собрание законодательства Российской Федерации, 1996, N 3, ст. 152).</w:t>
      </w:r>
    </w:p>
    <w:p w:rsidR="00CB57CB" w:rsidRPr="00CB57CB" w:rsidRDefault="00CB57CB">
      <w:pPr>
        <w:pStyle w:val="ConsPlusNormal"/>
        <w:spacing w:before="220"/>
        <w:ind w:firstLine="540"/>
        <w:jc w:val="both"/>
        <w:rPr>
          <w:rFonts w:ascii="Times New Roman" w:hAnsi="Times New Roman" w:cs="Times New Roman"/>
          <w:sz w:val="24"/>
          <w:szCs w:val="24"/>
        </w:rPr>
      </w:pPr>
      <w:bookmarkStart w:id="15" w:name="P389"/>
      <w:bookmarkEnd w:id="15"/>
      <w:r w:rsidRPr="00CB57CB">
        <w:rPr>
          <w:rFonts w:ascii="Times New Roman" w:hAnsi="Times New Roman" w:cs="Times New Roman"/>
          <w:sz w:val="24"/>
          <w:szCs w:val="24"/>
        </w:rPr>
        <w:t xml:space="preserve">&lt;2&gt; Новое наименование Республики дано в соответствии с </w:t>
      </w:r>
      <w:hyperlink r:id="rId33" w:history="1">
        <w:r w:rsidRPr="00CB57CB">
          <w:rPr>
            <w:rFonts w:ascii="Times New Roman" w:hAnsi="Times New Roman" w:cs="Times New Roman"/>
            <w:color w:val="0000FF"/>
            <w:sz w:val="24"/>
            <w:szCs w:val="24"/>
          </w:rPr>
          <w:t>Указом</w:t>
        </w:r>
      </w:hyperlink>
      <w:r w:rsidRPr="00CB57CB">
        <w:rPr>
          <w:rFonts w:ascii="Times New Roman" w:hAnsi="Times New Roman" w:cs="Times New Roman"/>
          <w:sz w:val="24"/>
          <w:szCs w:val="24"/>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B57CB" w:rsidRPr="00CB57CB" w:rsidRDefault="00CB57CB">
      <w:pPr>
        <w:pStyle w:val="ConsPlusNormal"/>
        <w:spacing w:before="220"/>
        <w:ind w:firstLine="540"/>
        <w:jc w:val="both"/>
        <w:rPr>
          <w:rFonts w:ascii="Times New Roman" w:hAnsi="Times New Roman" w:cs="Times New Roman"/>
          <w:sz w:val="24"/>
          <w:szCs w:val="24"/>
        </w:rPr>
      </w:pPr>
      <w:bookmarkStart w:id="16" w:name="P390"/>
      <w:bookmarkEnd w:id="16"/>
      <w:r w:rsidRPr="00CB57CB">
        <w:rPr>
          <w:rFonts w:ascii="Times New Roman" w:hAnsi="Times New Roman" w:cs="Times New Roman"/>
          <w:sz w:val="24"/>
          <w:szCs w:val="24"/>
        </w:rP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B57CB" w:rsidRPr="00CB57CB" w:rsidRDefault="00CB57CB">
      <w:pPr>
        <w:pStyle w:val="ConsPlusNormal"/>
        <w:spacing w:before="220"/>
        <w:ind w:firstLine="540"/>
        <w:jc w:val="both"/>
        <w:rPr>
          <w:rFonts w:ascii="Times New Roman" w:hAnsi="Times New Roman" w:cs="Times New Roman"/>
          <w:sz w:val="24"/>
          <w:szCs w:val="24"/>
        </w:rPr>
      </w:pPr>
      <w:bookmarkStart w:id="17" w:name="P391"/>
      <w:bookmarkEnd w:id="17"/>
      <w:r w:rsidRPr="00CB57CB">
        <w:rPr>
          <w:rFonts w:ascii="Times New Roman" w:hAnsi="Times New Roman" w:cs="Times New Roman"/>
          <w:sz w:val="24"/>
          <w:szCs w:val="24"/>
        </w:rPr>
        <w:t xml:space="preserve">&lt;4&gt; Новое наименование Республики дано в соответствии с </w:t>
      </w:r>
      <w:hyperlink r:id="rId35" w:history="1">
        <w:r w:rsidRPr="00CB57CB">
          <w:rPr>
            <w:rFonts w:ascii="Times New Roman" w:hAnsi="Times New Roman" w:cs="Times New Roman"/>
            <w:color w:val="0000FF"/>
            <w:sz w:val="24"/>
            <w:szCs w:val="24"/>
          </w:rPr>
          <w:t>Указом</w:t>
        </w:r>
      </w:hyperlink>
      <w:r w:rsidRPr="00CB57CB">
        <w:rPr>
          <w:rFonts w:ascii="Times New Roman" w:hAnsi="Times New Roman" w:cs="Times New Roman"/>
          <w:sz w:val="24"/>
          <w:szCs w:val="24"/>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B57CB" w:rsidRPr="00CB57CB" w:rsidRDefault="00CB57CB">
      <w:pPr>
        <w:pStyle w:val="ConsPlusNormal"/>
        <w:spacing w:before="220"/>
        <w:ind w:firstLine="540"/>
        <w:jc w:val="both"/>
        <w:rPr>
          <w:rFonts w:ascii="Times New Roman" w:hAnsi="Times New Roman" w:cs="Times New Roman"/>
          <w:sz w:val="24"/>
          <w:szCs w:val="24"/>
        </w:rPr>
      </w:pPr>
      <w:bookmarkStart w:id="18" w:name="P392"/>
      <w:bookmarkEnd w:id="18"/>
      <w:r w:rsidRPr="00CB57CB">
        <w:rPr>
          <w:rFonts w:ascii="Times New Roman" w:hAnsi="Times New Roman" w:cs="Times New Roman"/>
          <w:sz w:val="24"/>
          <w:szCs w:val="24"/>
        </w:rPr>
        <w:t xml:space="preserve">&lt;5&gt; Новое наименование Республики дано в соответствии с </w:t>
      </w:r>
      <w:hyperlink r:id="rId36" w:history="1">
        <w:r w:rsidRPr="00CB57CB">
          <w:rPr>
            <w:rFonts w:ascii="Times New Roman" w:hAnsi="Times New Roman" w:cs="Times New Roman"/>
            <w:color w:val="0000FF"/>
            <w:sz w:val="24"/>
            <w:szCs w:val="24"/>
          </w:rPr>
          <w:t>Указом</w:t>
        </w:r>
      </w:hyperlink>
      <w:r w:rsidRPr="00CB57CB">
        <w:rPr>
          <w:rFonts w:ascii="Times New Roman" w:hAnsi="Times New Roman" w:cs="Times New Roman"/>
          <w:sz w:val="24"/>
          <w:szCs w:val="24"/>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B57CB" w:rsidRPr="00CB57CB" w:rsidRDefault="00CB57CB">
      <w:pPr>
        <w:pStyle w:val="ConsPlusNormal"/>
        <w:spacing w:before="220"/>
        <w:ind w:firstLine="540"/>
        <w:jc w:val="both"/>
        <w:rPr>
          <w:rFonts w:ascii="Times New Roman" w:hAnsi="Times New Roman" w:cs="Times New Roman"/>
          <w:sz w:val="24"/>
          <w:szCs w:val="24"/>
        </w:rPr>
      </w:pPr>
      <w:bookmarkStart w:id="19" w:name="P393"/>
      <w:bookmarkEnd w:id="19"/>
      <w:r w:rsidRPr="00CB57CB">
        <w:rPr>
          <w:rFonts w:ascii="Times New Roman" w:hAnsi="Times New Roman" w:cs="Times New Roman"/>
          <w:sz w:val="24"/>
          <w:szCs w:val="24"/>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B57CB" w:rsidRPr="00CB57CB" w:rsidRDefault="00CB57CB">
      <w:pPr>
        <w:pStyle w:val="ConsPlusNormal"/>
        <w:spacing w:before="220"/>
        <w:ind w:firstLine="540"/>
        <w:jc w:val="both"/>
        <w:rPr>
          <w:rFonts w:ascii="Times New Roman" w:hAnsi="Times New Roman" w:cs="Times New Roman"/>
          <w:sz w:val="24"/>
          <w:szCs w:val="24"/>
        </w:rPr>
      </w:pPr>
      <w:bookmarkStart w:id="20" w:name="P394"/>
      <w:bookmarkEnd w:id="20"/>
      <w:r w:rsidRPr="00CB57CB">
        <w:rPr>
          <w:rFonts w:ascii="Times New Roman" w:hAnsi="Times New Roman" w:cs="Times New Roman"/>
          <w:sz w:val="24"/>
          <w:szCs w:val="24"/>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B57CB" w:rsidRPr="00CB57CB" w:rsidRDefault="00CB57CB">
      <w:pPr>
        <w:pStyle w:val="ConsPlusNormal"/>
        <w:spacing w:before="220"/>
        <w:ind w:firstLine="540"/>
        <w:jc w:val="both"/>
        <w:rPr>
          <w:rFonts w:ascii="Times New Roman" w:hAnsi="Times New Roman" w:cs="Times New Roman"/>
          <w:sz w:val="24"/>
          <w:szCs w:val="24"/>
        </w:rPr>
      </w:pPr>
      <w:bookmarkStart w:id="21" w:name="P395"/>
      <w:bookmarkEnd w:id="21"/>
      <w:r w:rsidRPr="00CB57CB">
        <w:rPr>
          <w:rFonts w:ascii="Times New Roman" w:hAnsi="Times New Roman" w:cs="Times New Roman"/>
          <w:sz w:val="24"/>
          <w:szCs w:val="24"/>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B57CB" w:rsidRPr="00CB57CB" w:rsidRDefault="00CB57CB">
      <w:pPr>
        <w:pStyle w:val="ConsPlusNormal"/>
        <w:spacing w:before="220"/>
        <w:ind w:firstLine="540"/>
        <w:jc w:val="both"/>
        <w:rPr>
          <w:rFonts w:ascii="Times New Roman" w:hAnsi="Times New Roman" w:cs="Times New Roman"/>
          <w:sz w:val="24"/>
          <w:szCs w:val="24"/>
        </w:rPr>
      </w:pPr>
      <w:bookmarkStart w:id="22" w:name="P396"/>
      <w:bookmarkEnd w:id="22"/>
      <w:r w:rsidRPr="00CB57CB">
        <w:rPr>
          <w:rFonts w:ascii="Times New Roman" w:hAnsi="Times New Roman" w:cs="Times New Roman"/>
          <w:sz w:val="24"/>
          <w:szCs w:val="24"/>
        </w:rP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B57CB" w:rsidRPr="00CB57CB" w:rsidRDefault="00CB57CB">
      <w:pPr>
        <w:pStyle w:val="ConsPlusNormal"/>
        <w:spacing w:before="220"/>
        <w:ind w:firstLine="540"/>
        <w:jc w:val="both"/>
        <w:rPr>
          <w:rFonts w:ascii="Times New Roman" w:hAnsi="Times New Roman" w:cs="Times New Roman"/>
          <w:sz w:val="24"/>
          <w:szCs w:val="24"/>
        </w:rPr>
      </w:pPr>
      <w:bookmarkStart w:id="23" w:name="P397"/>
      <w:bookmarkEnd w:id="23"/>
      <w:r w:rsidRPr="00CB57CB">
        <w:rPr>
          <w:rFonts w:ascii="Times New Roman" w:hAnsi="Times New Roman" w:cs="Times New Roman"/>
          <w:sz w:val="24"/>
          <w:szCs w:val="24"/>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B57CB" w:rsidRPr="00CB57CB" w:rsidRDefault="00CB57CB">
      <w:pPr>
        <w:pStyle w:val="ConsPlusNormal"/>
        <w:spacing w:before="220"/>
        <w:ind w:firstLine="540"/>
        <w:jc w:val="both"/>
        <w:rPr>
          <w:rFonts w:ascii="Times New Roman" w:hAnsi="Times New Roman" w:cs="Times New Roman"/>
          <w:sz w:val="24"/>
          <w:szCs w:val="24"/>
        </w:rPr>
      </w:pPr>
      <w:bookmarkStart w:id="24" w:name="P398"/>
      <w:bookmarkEnd w:id="24"/>
      <w:r w:rsidRPr="00CB57CB">
        <w:rPr>
          <w:rFonts w:ascii="Times New Roman" w:hAnsi="Times New Roman" w:cs="Times New Roman"/>
          <w:sz w:val="24"/>
          <w:szCs w:val="24"/>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B57CB" w:rsidRPr="00CB57CB" w:rsidRDefault="00CB57CB">
      <w:pPr>
        <w:pStyle w:val="ConsPlusNormal"/>
        <w:spacing w:before="220"/>
        <w:ind w:firstLine="540"/>
        <w:jc w:val="both"/>
        <w:rPr>
          <w:rFonts w:ascii="Times New Roman" w:hAnsi="Times New Roman" w:cs="Times New Roman"/>
          <w:sz w:val="24"/>
          <w:szCs w:val="24"/>
        </w:rPr>
      </w:pPr>
      <w:bookmarkStart w:id="25" w:name="P399"/>
      <w:bookmarkEnd w:id="25"/>
      <w:r w:rsidRPr="00CB57CB">
        <w:rPr>
          <w:rFonts w:ascii="Times New Roman" w:hAnsi="Times New Roman" w:cs="Times New Roman"/>
          <w:sz w:val="24"/>
          <w:szCs w:val="24"/>
        </w:rPr>
        <w:t xml:space="preserve">&lt;12&gt; Новое наименование автономного округа дано в соответствии с </w:t>
      </w:r>
      <w:hyperlink r:id="rId43" w:history="1">
        <w:r w:rsidRPr="00CB57CB">
          <w:rPr>
            <w:rFonts w:ascii="Times New Roman" w:hAnsi="Times New Roman" w:cs="Times New Roman"/>
            <w:color w:val="0000FF"/>
            <w:sz w:val="24"/>
            <w:szCs w:val="24"/>
          </w:rPr>
          <w:t>Указом</w:t>
        </w:r>
      </w:hyperlink>
      <w:r w:rsidRPr="00CB57CB">
        <w:rPr>
          <w:rFonts w:ascii="Times New Roman" w:hAnsi="Times New Roman" w:cs="Times New Roman"/>
          <w:sz w:val="24"/>
          <w:szCs w:val="24"/>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Статус республики определяется Конституцией Российской Федерации и конституцией республики.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Границы между субъектами Российской Федерации могут быть изменены с их взаимного согласия.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w:t>
      </w:r>
      <w:hyperlink r:id="rId44" w:history="1">
        <w:r w:rsidRPr="00CB57CB">
          <w:rPr>
            <w:rFonts w:ascii="Times New Roman" w:hAnsi="Times New Roman" w:cs="Times New Roman"/>
            <w:color w:val="0000FF"/>
            <w:sz w:val="24"/>
            <w:szCs w:val="24"/>
          </w:rPr>
          <w:t>Государственным языком</w:t>
        </w:r>
      </w:hyperlink>
      <w:r w:rsidRPr="00CB57CB">
        <w:rPr>
          <w:rFonts w:ascii="Times New Roman" w:hAnsi="Times New Roman" w:cs="Times New Roman"/>
          <w:sz w:val="24"/>
          <w:szCs w:val="24"/>
        </w:rPr>
        <w:t xml:space="preserve"> Российской Федерации на всей ее территории является русский язык.</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69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Столицей Российской Федерации является город Москва. Статус столицы устанавливается федеральным </w:t>
      </w:r>
      <w:hyperlink r:id="rId45"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В ведении Российской Федерации находятся: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принятие и изменение Конституции Российской Федерации и федеральных законов, контроль за их соблюдением;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федеративное устройство и территория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w:t>
      </w:r>
      <w:r w:rsidRPr="00CB57CB">
        <w:rPr>
          <w:rFonts w:ascii="Times New Roman" w:hAnsi="Times New Roman" w:cs="Times New Roman"/>
          <w:sz w:val="24"/>
          <w:szCs w:val="24"/>
        </w:rPr>
        <w:lastRenderedPageBreak/>
        <w:t>органов государственной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федеральная государственная собственность и управление ею;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л) внешнеэкономические отношения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26" w:name="P446"/>
      <w:bookmarkEnd w:id="26"/>
      <w:r w:rsidRPr="00CB57CB">
        <w:rPr>
          <w:rFonts w:ascii="Times New Roman" w:hAnsi="Times New Roman" w:cs="Times New Roman"/>
          <w:sz w:val="24"/>
          <w:szCs w:val="24"/>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sidRPr="00CB57CB">
          <w:rPr>
            <w:rFonts w:ascii="Times New Roman" w:hAnsi="Times New Roman" w:cs="Times New Roman"/>
            <w:color w:val="0000FF"/>
            <w:sz w:val="24"/>
            <w:szCs w:val="24"/>
          </w:rPr>
          <w:t>&lt;13&gt;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п) федеральное коллизионное право;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с) государственные награды и почетные звания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т) федеральная государственная служба.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27" w:name="P452"/>
      <w:bookmarkEnd w:id="27"/>
      <w:r w:rsidRPr="00CB57CB">
        <w:rPr>
          <w:rFonts w:ascii="Times New Roman" w:hAnsi="Times New Roman" w:cs="Times New Roman"/>
          <w:sz w:val="24"/>
          <w:szCs w:val="24"/>
        </w:rPr>
        <w:t xml:space="preserve">&lt;13&gt; Редакция </w:t>
      </w:r>
      <w:hyperlink w:anchor="P446" w:history="1">
        <w:r w:rsidRPr="00CB57CB">
          <w:rPr>
            <w:rFonts w:ascii="Times New Roman" w:hAnsi="Times New Roman" w:cs="Times New Roman"/>
            <w:color w:val="0000FF"/>
            <w:sz w:val="24"/>
            <w:szCs w:val="24"/>
          </w:rPr>
          <w:t>пункта "о"</w:t>
        </w:r>
      </w:hyperlink>
      <w:r w:rsidRPr="00CB57CB">
        <w:rPr>
          <w:rFonts w:ascii="Times New Roman" w:hAnsi="Times New Roman" w:cs="Times New Roman"/>
          <w:sz w:val="24"/>
          <w:szCs w:val="24"/>
        </w:rPr>
        <w:t xml:space="preserve"> приведена в соответствии с </w:t>
      </w:r>
      <w:hyperlink r:id="rId4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lastRenderedPageBreak/>
        <w:t>Статья 72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разграничение государственной собственности;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е) общие вопросы воспитания, образования, науки, культуры, физической культуры и спорта;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 установление общих принципов налогообложения и сборов 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л) кадры судебных и правоохранительных органов; адвокатура, нотариат;</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Государственные займы выпускаются в порядке, определяемом федеральным </w:t>
      </w:r>
      <w:hyperlink r:id="rId47"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и размещаются на добровольной основе.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28" w:name="P491"/>
      <w:bookmarkEnd w:id="28"/>
      <w:r w:rsidRPr="00CB57CB">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29" w:name="P492"/>
      <w:bookmarkEnd w:id="29"/>
      <w:r w:rsidRPr="00CB57CB">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Федеральные законы не могут противоречить федеральным конституционным законам.</w:t>
      </w:r>
    </w:p>
    <w:p w:rsidR="00CB57CB" w:rsidRPr="00CB57CB" w:rsidRDefault="00CB57CB">
      <w:pPr>
        <w:pStyle w:val="ConsPlusNormal"/>
        <w:spacing w:before="220"/>
        <w:ind w:firstLine="540"/>
        <w:jc w:val="both"/>
        <w:rPr>
          <w:rFonts w:ascii="Times New Roman" w:hAnsi="Times New Roman" w:cs="Times New Roman"/>
          <w:sz w:val="24"/>
          <w:szCs w:val="24"/>
        </w:rPr>
      </w:pPr>
      <w:bookmarkStart w:id="30" w:name="P494"/>
      <w:bookmarkEnd w:id="30"/>
      <w:r w:rsidRPr="00CB57CB">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sidRPr="00CB57CB">
          <w:rPr>
            <w:rFonts w:ascii="Times New Roman" w:hAnsi="Times New Roman" w:cs="Times New Roman"/>
            <w:color w:val="0000FF"/>
            <w:sz w:val="24"/>
            <w:szCs w:val="24"/>
          </w:rPr>
          <w:t>частями первой</w:t>
        </w:r>
      </w:hyperlink>
      <w:r w:rsidRPr="00CB57CB">
        <w:rPr>
          <w:rFonts w:ascii="Times New Roman" w:hAnsi="Times New Roman" w:cs="Times New Roman"/>
          <w:sz w:val="24"/>
          <w:szCs w:val="24"/>
        </w:rPr>
        <w:t xml:space="preserve"> и </w:t>
      </w:r>
      <w:hyperlink w:anchor="P492" w:history="1">
        <w:r w:rsidRPr="00CB57CB">
          <w:rPr>
            <w:rFonts w:ascii="Times New Roman" w:hAnsi="Times New Roman" w:cs="Times New Roman"/>
            <w:color w:val="0000FF"/>
            <w:sz w:val="24"/>
            <w:szCs w:val="24"/>
          </w:rPr>
          <w:t>второй</w:t>
        </w:r>
      </w:hyperlink>
      <w:r w:rsidRPr="00CB57CB">
        <w:rPr>
          <w:rFonts w:ascii="Times New Roman" w:hAnsi="Times New Roman" w:cs="Times New Roman"/>
          <w:sz w:val="24"/>
          <w:szCs w:val="24"/>
        </w:rPr>
        <w:t xml:space="preserve"> настоящей статьи. В случае противоречия между федеральным законом и иным </w:t>
      </w:r>
      <w:r w:rsidRPr="00CB57CB">
        <w:rPr>
          <w:rFonts w:ascii="Times New Roman" w:hAnsi="Times New Roman" w:cs="Times New Roman"/>
          <w:sz w:val="24"/>
          <w:szCs w:val="24"/>
        </w:rPr>
        <w:lastRenderedPageBreak/>
        <w:t>актом, изданным в Российской Федерации, действует федеральный закон.</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sidRPr="00CB57CB">
          <w:rPr>
            <w:rFonts w:ascii="Times New Roman" w:hAnsi="Times New Roman" w:cs="Times New Roman"/>
            <w:color w:val="0000FF"/>
            <w:sz w:val="24"/>
            <w:szCs w:val="24"/>
          </w:rPr>
          <w:t>частью четвертой</w:t>
        </w:r>
      </w:hyperlink>
      <w:r w:rsidRPr="00CB57CB">
        <w:rPr>
          <w:rFonts w:ascii="Times New Roman" w:hAnsi="Times New Roman" w:cs="Times New Roman"/>
          <w:sz w:val="24"/>
          <w:szCs w:val="24"/>
        </w:rPr>
        <w:t xml:space="preserve"> настоящей статьи, действует нормативный правовой акт субъекта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79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r w:rsidRPr="00CB57CB">
        <w:rPr>
          <w:rFonts w:ascii="Times New Roman" w:hAnsi="Times New Roman" w:cs="Times New Roman"/>
          <w:sz w:val="24"/>
          <w:szCs w:val="24"/>
        </w:rPr>
        <w:t>ГЛАВА 4. ПРЕЗИДЕНТ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Президент Российской Федерации является главой государства.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31" w:name="P525"/>
      <w:bookmarkEnd w:id="31"/>
      <w:r w:rsidRPr="00CB57CB">
        <w:rPr>
          <w:rFonts w:ascii="Times New Roman" w:hAnsi="Times New Roman" w:cs="Times New Roman"/>
          <w:sz w:val="24"/>
          <w:szCs w:val="24"/>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sidRPr="00CB57CB">
          <w:rPr>
            <w:rFonts w:ascii="Times New Roman" w:hAnsi="Times New Roman" w:cs="Times New Roman"/>
            <w:color w:val="0000FF"/>
            <w:sz w:val="24"/>
            <w:szCs w:val="24"/>
          </w:rPr>
          <w:t>&lt;14&gt;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 подряд.</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Порядок выборов Президента Российской Федерации определяется федеральным </w:t>
      </w:r>
      <w:hyperlink r:id="rId49"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32" w:name="P530"/>
      <w:bookmarkEnd w:id="32"/>
      <w:r w:rsidRPr="00CB57CB">
        <w:rPr>
          <w:rFonts w:ascii="Times New Roman" w:hAnsi="Times New Roman" w:cs="Times New Roman"/>
          <w:sz w:val="24"/>
          <w:szCs w:val="24"/>
        </w:rPr>
        <w:t xml:space="preserve">&lt;14&gt; Редакция </w:t>
      </w:r>
      <w:hyperlink w:anchor="P525" w:history="1">
        <w:r w:rsidRPr="00CB57CB">
          <w:rPr>
            <w:rFonts w:ascii="Times New Roman" w:hAnsi="Times New Roman" w:cs="Times New Roman"/>
            <w:color w:val="0000FF"/>
            <w:sz w:val="24"/>
            <w:szCs w:val="24"/>
          </w:rPr>
          <w:t>части 1</w:t>
        </w:r>
      </w:hyperlink>
      <w:r w:rsidRPr="00CB57CB">
        <w:rPr>
          <w:rFonts w:ascii="Times New Roman" w:hAnsi="Times New Roman" w:cs="Times New Roman"/>
          <w:sz w:val="24"/>
          <w:szCs w:val="24"/>
        </w:rPr>
        <w:t xml:space="preserve"> приведена в соответствии с </w:t>
      </w:r>
      <w:hyperlink r:id="rId50"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Президент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назначает с согласия Государственной Думы Председателя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имеет право председательствовать на заседаниях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принимает решение об отставке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CB57CB" w:rsidRPr="00CB57CB" w:rsidRDefault="00CB57CB">
      <w:pPr>
        <w:pStyle w:val="ConsPlusNormal"/>
        <w:spacing w:before="220"/>
        <w:ind w:firstLine="540"/>
        <w:jc w:val="both"/>
        <w:rPr>
          <w:rFonts w:ascii="Times New Roman" w:hAnsi="Times New Roman" w:cs="Times New Roman"/>
          <w:sz w:val="24"/>
          <w:szCs w:val="24"/>
        </w:rPr>
      </w:pPr>
      <w:bookmarkStart w:id="33" w:name="P546"/>
      <w:bookmarkEnd w:id="33"/>
      <w:r w:rsidRPr="00CB57CB">
        <w:rPr>
          <w:rFonts w:ascii="Times New Roman" w:hAnsi="Times New Roman" w:cs="Times New Roman"/>
          <w:sz w:val="24"/>
          <w:szCs w:val="24"/>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sidRPr="00CB57CB">
          <w:rPr>
            <w:rFonts w:ascii="Times New Roman" w:hAnsi="Times New Roman" w:cs="Times New Roman"/>
            <w:color w:val="0000FF"/>
            <w:sz w:val="24"/>
            <w:szCs w:val="24"/>
          </w:rPr>
          <w:t>&lt;15&gt;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34" w:name="P547"/>
      <w:bookmarkEnd w:id="34"/>
      <w:r w:rsidRPr="00CB57CB">
        <w:rPr>
          <w:rFonts w:ascii="Times New Roman" w:hAnsi="Times New Roman" w:cs="Times New Roman"/>
          <w:sz w:val="24"/>
          <w:szCs w:val="24"/>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sidRPr="00CB57CB">
          <w:rPr>
            <w:rFonts w:ascii="Times New Roman" w:hAnsi="Times New Roman" w:cs="Times New Roman"/>
            <w:color w:val="0000FF"/>
            <w:sz w:val="24"/>
            <w:szCs w:val="24"/>
          </w:rPr>
          <w:t>&lt;16&gt;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35" w:name="P548"/>
      <w:bookmarkEnd w:id="35"/>
      <w:r w:rsidRPr="00CB57CB">
        <w:rPr>
          <w:rFonts w:ascii="Times New Roman" w:hAnsi="Times New Roman" w:cs="Times New Roman"/>
          <w:sz w:val="24"/>
          <w:szCs w:val="24"/>
        </w:rPr>
        <w:t xml:space="preserve">е.2) назначает и освобождает представителей Российской Федерации в Совете Федерации </w:t>
      </w:r>
      <w:hyperlink w:anchor="P558" w:history="1">
        <w:r w:rsidRPr="00CB57CB">
          <w:rPr>
            <w:rFonts w:ascii="Times New Roman" w:hAnsi="Times New Roman" w:cs="Times New Roman"/>
            <w:color w:val="0000FF"/>
            <w:sz w:val="24"/>
            <w:szCs w:val="24"/>
          </w:rPr>
          <w:t>&lt;17&gt;;</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ж) формирует и возглавляет Совет Безопасности Российской Федерации, статус которого определяется федеральным </w:t>
      </w:r>
      <w:hyperlink r:id="rId52"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з) утверждает </w:t>
      </w:r>
      <w:hyperlink r:id="rId53" w:history="1">
        <w:r w:rsidRPr="00CB57CB">
          <w:rPr>
            <w:rFonts w:ascii="Times New Roman" w:hAnsi="Times New Roman" w:cs="Times New Roman"/>
            <w:color w:val="0000FF"/>
            <w:sz w:val="24"/>
            <w:szCs w:val="24"/>
          </w:rPr>
          <w:t>военную доктрину</w:t>
        </w:r>
      </w:hyperlink>
      <w:r w:rsidRPr="00CB57CB">
        <w:rPr>
          <w:rFonts w:ascii="Times New Roman" w:hAnsi="Times New Roman" w:cs="Times New Roman"/>
          <w:sz w:val="24"/>
          <w:szCs w:val="24"/>
        </w:rPr>
        <w:t xml:space="preserve">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 формирует Администрацию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л) назначает и освобождает высшее командование Вооруженных Сил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36" w:name="P556"/>
      <w:bookmarkEnd w:id="36"/>
      <w:r w:rsidRPr="00CB57CB">
        <w:rPr>
          <w:rFonts w:ascii="Times New Roman" w:hAnsi="Times New Roman" w:cs="Times New Roman"/>
          <w:sz w:val="24"/>
          <w:szCs w:val="24"/>
        </w:rPr>
        <w:t xml:space="preserve">&lt;15&gt; Редакция </w:t>
      </w:r>
      <w:hyperlink w:anchor="P546" w:history="1">
        <w:r w:rsidRPr="00CB57CB">
          <w:rPr>
            <w:rFonts w:ascii="Times New Roman" w:hAnsi="Times New Roman" w:cs="Times New Roman"/>
            <w:color w:val="0000FF"/>
            <w:sz w:val="24"/>
            <w:szCs w:val="24"/>
          </w:rPr>
          <w:t>пункта "е"</w:t>
        </w:r>
      </w:hyperlink>
      <w:r w:rsidRPr="00CB57CB">
        <w:rPr>
          <w:rFonts w:ascii="Times New Roman" w:hAnsi="Times New Roman" w:cs="Times New Roman"/>
          <w:sz w:val="24"/>
          <w:szCs w:val="24"/>
        </w:rPr>
        <w:t xml:space="preserve"> приведена в соответствии с </w:t>
      </w:r>
      <w:hyperlink r:id="rId54"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rsidRPr="00CB57CB">
        <w:rPr>
          <w:rFonts w:ascii="Times New Roman" w:hAnsi="Times New Roman" w:cs="Times New Roman"/>
          <w:sz w:val="24"/>
          <w:szCs w:val="24"/>
        </w:rPr>
        <w:lastRenderedPageBreak/>
        <w:t>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spacing w:before="220"/>
        <w:ind w:firstLine="540"/>
        <w:jc w:val="both"/>
        <w:rPr>
          <w:rFonts w:ascii="Times New Roman" w:hAnsi="Times New Roman" w:cs="Times New Roman"/>
          <w:sz w:val="24"/>
          <w:szCs w:val="24"/>
        </w:rPr>
      </w:pPr>
      <w:bookmarkStart w:id="37" w:name="P557"/>
      <w:bookmarkEnd w:id="37"/>
      <w:r w:rsidRPr="00CB57CB">
        <w:rPr>
          <w:rFonts w:ascii="Times New Roman" w:hAnsi="Times New Roman" w:cs="Times New Roman"/>
          <w:sz w:val="24"/>
          <w:szCs w:val="24"/>
        </w:rPr>
        <w:t xml:space="preserve">&lt;16&gt; Статья 83 дополнена </w:t>
      </w:r>
      <w:hyperlink w:anchor="P547" w:history="1">
        <w:r w:rsidRPr="00CB57CB">
          <w:rPr>
            <w:rFonts w:ascii="Times New Roman" w:hAnsi="Times New Roman" w:cs="Times New Roman"/>
            <w:color w:val="0000FF"/>
            <w:sz w:val="24"/>
            <w:szCs w:val="24"/>
          </w:rPr>
          <w:t>пунктом "е.1"</w:t>
        </w:r>
      </w:hyperlink>
      <w:r w:rsidRPr="00CB57CB">
        <w:rPr>
          <w:rFonts w:ascii="Times New Roman" w:hAnsi="Times New Roman" w:cs="Times New Roman"/>
          <w:sz w:val="24"/>
          <w:szCs w:val="24"/>
        </w:rPr>
        <w:t xml:space="preserve"> в соответствии с </w:t>
      </w:r>
      <w:hyperlink r:id="rId55"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spacing w:before="220"/>
        <w:ind w:firstLine="540"/>
        <w:jc w:val="both"/>
        <w:rPr>
          <w:rFonts w:ascii="Times New Roman" w:hAnsi="Times New Roman" w:cs="Times New Roman"/>
          <w:sz w:val="24"/>
          <w:szCs w:val="24"/>
        </w:rPr>
      </w:pPr>
      <w:bookmarkStart w:id="38" w:name="P558"/>
      <w:bookmarkEnd w:id="38"/>
      <w:r w:rsidRPr="00CB57CB">
        <w:rPr>
          <w:rFonts w:ascii="Times New Roman" w:hAnsi="Times New Roman" w:cs="Times New Roman"/>
          <w:sz w:val="24"/>
          <w:szCs w:val="24"/>
        </w:rPr>
        <w:t xml:space="preserve">&lt;17&gt; Статья 83 дополнена </w:t>
      </w:r>
      <w:hyperlink w:anchor="P548" w:history="1">
        <w:r w:rsidRPr="00CB57CB">
          <w:rPr>
            <w:rFonts w:ascii="Times New Roman" w:hAnsi="Times New Roman" w:cs="Times New Roman"/>
            <w:color w:val="0000FF"/>
            <w:sz w:val="24"/>
            <w:szCs w:val="24"/>
          </w:rPr>
          <w:t>пунктом "е.2"</w:t>
        </w:r>
      </w:hyperlink>
      <w:r w:rsidRPr="00CB57CB">
        <w:rPr>
          <w:rFonts w:ascii="Times New Roman" w:hAnsi="Times New Roman" w:cs="Times New Roman"/>
          <w:sz w:val="24"/>
          <w:szCs w:val="24"/>
        </w:rPr>
        <w:t xml:space="preserve">1 в соответствии с </w:t>
      </w:r>
      <w:hyperlink r:id="rId5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Президент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а) назначает выборы Государственной Думы в соответствии с Конституцией Российской Федерации и федеральным </w:t>
      </w:r>
      <w:hyperlink r:id="rId57"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в) назначает референдум в порядке, установленном федеральным конституционным </w:t>
      </w:r>
      <w:hyperlink r:id="rId58"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вносит законопроекты в Государственную Думу;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подписывает и обнародует федеральные законы;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е) обращается к Федеральному Собранию с ежегодными </w:t>
      </w:r>
      <w:hyperlink r:id="rId59" w:history="1">
        <w:r w:rsidRPr="00CB57CB">
          <w:rPr>
            <w:rFonts w:ascii="Times New Roman" w:hAnsi="Times New Roman" w:cs="Times New Roman"/>
            <w:color w:val="0000FF"/>
            <w:sz w:val="24"/>
            <w:szCs w:val="24"/>
          </w:rPr>
          <w:t>посланиями</w:t>
        </w:r>
      </w:hyperlink>
      <w:r w:rsidRPr="00CB57CB">
        <w:rPr>
          <w:rFonts w:ascii="Times New Roman" w:hAnsi="Times New Roman" w:cs="Times New Roman"/>
          <w:sz w:val="24"/>
          <w:szCs w:val="24"/>
        </w:rPr>
        <w:t xml:space="preserve"> о положении в стране, об основных направлениях внутренней и внешней политики государства.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CB57CB">
        <w:rPr>
          <w:rFonts w:ascii="Times New Roman" w:hAnsi="Times New Roman" w:cs="Times New Roman"/>
          <w:sz w:val="24"/>
          <w:szCs w:val="24"/>
        </w:rPr>
        <w:t>недостижения</w:t>
      </w:r>
      <w:proofErr w:type="spellEnd"/>
      <w:r w:rsidRPr="00CB57CB">
        <w:rPr>
          <w:rFonts w:ascii="Times New Roman" w:hAnsi="Times New Roman" w:cs="Times New Roman"/>
          <w:sz w:val="24"/>
          <w:szCs w:val="24"/>
        </w:rPr>
        <w:t xml:space="preserve"> согласованного решения он может передать разрешение спора на рассмотрение соответствующего суда.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Президент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осуществляет руководство внешней политикой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ведет переговоры и подписывает международные договоры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подписывает ратификационные грамоты;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Режим военного положения определяется федеральным конституционным </w:t>
      </w:r>
      <w:hyperlink r:id="rId60"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Президент Российской Федерации при обстоятельствах и в порядке, предусмотренных федеральным конституционным </w:t>
      </w:r>
      <w:hyperlink r:id="rId61"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89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Президент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осуществляет помилование.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Президент Российской Федерации издает указы и распоряжения.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Президент Российской Федерации обладает неприкосновенностью.</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39" w:name="P616"/>
      <w:bookmarkEnd w:id="39"/>
      <w:r w:rsidRPr="00CB57CB">
        <w:rPr>
          <w:rFonts w:ascii="Times New Roman" w:hAnsi="Times New Roman" w:cs="Times New Roman"/>
          <w:sz w:val="24"/>
          <w:szCs w:val="24"/>
        </w:rPr>
        <w:t>Статья 93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r w:rsidRPr="00CB57CB">
        <w:rPr>
          <w:rFonts w:ascii="Times New Roman" w:hAnsi="Times New Roman" w:cs="Times New Roman"/>
          <w:sz w:val="24"/>
          <w:szCs w:val="24"/>
        </w:rPr>
        <w:t>ГЛАВА 5. ФЕДЕРАЛЬНОЕ СОБРАНИЕ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В Совет Федерации входят: по два представителя от каждого субъекта Российской </w:t>
      </w:r>
      <w:r w:rsidRPr="00CB57CB">
        <w:rPr>
          <w:rFonts w:ascii="Times New Roman" w:hAnsi="Times New Roman" w:cs="Times New Roman"/>
          <w:sz w:val="24"/>
          <w:szCs w:val="24"/>
        </w:rPr>
        <w:lastRenderedPageBreak/>
        <w:t>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Государственная Дума состоит из 450 депутатов &lt;18&gt;.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&lt;18&gt; Редакция статьи 95 приведена в соответствии с </w:t>
      </w:r>
      <w:hyperlink r:id="rId62"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40" w:name="P641"/>
      <w:bookmarkEnd w:id="40"/>
      <w:r w:rsidRPr="00CB57CB">
        <w:rPr>
          <w:rFonts w:ascii="Times New Roman" w:hAnsi="Times New Roman" w:cs="Times New Roman"/>
          <w:sz w:val="24"/>
          <w:szCs w:val="24"/>
        </w:rPr>
        <w:t xml:space="preserve">1. Государственная Дума избирается сроком на пять лет </w:t>
      </w:r>
      <w:hyperlink w:anchor="P644" w:history="1">
        <w:r w:rsidRPr="00CB57CB">
          <w:rPr>
            <w:rFonts w:ascii="Times New Roman" w:hAnsi="Times New Roman" w:cs="Times New Roman"/>
            <w:color w:val="0000FF"/>
            <w:sz w:val="24"/>
            <w:szCs w:val="24"/>
          </w:rPr>
          <w:t>&lt;19&gt;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41" w:name="P644"/>
      <w:bookmarkEnd w:id="41"/>
      <w:r w:rsidRPr="00CB57CB">
        <w:rPr>
          <w:rFonts w:ascii="Times New Roman" w:hAnsi="Times New Roman" w:cs="Times New Roman"/>
          <w:sz w:val="24"/>
          <w:szCs w:val="24"/>
        </w:rPr>
        <w:t xml:space="preserve">&lt;19&gt; Редакция </w:t>
      </w:r>
      <w:hyperlink w:anchor="P641" w:history="1">
        <w:r w:rsidRPr="00CB57CB">
          <w:rPr>
            <w:rFonts w:ascii="Times New Roman" w:hAnsi="Times New Roman" w:cs="Times New Roman"/>
            <w:color w:val="0000FF"/>
            <w:sz w:val="24"/>
            <w:szCs w:val="24"/>
          </w:rPr>
          <w:t>части 1</w:t>
        </w:r>
      </w:hyperlink>
      <w:r w:rsidRPr="00CB57CB">
        <w:rPr>
          <w:rFonts w:ascii="Times New Roman" w:hAnsi="Times New Roman" w:cs="Times New Roman"/>
          <w:sz w:val="24"/>
          <w:szCs w:val="24"/>
        </w:rPr>
        <w:t xml:space="preserve"> приведена в соответствии с </w:t>
      </w:r>
      <w:hyperlink r:id="rId63"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42" w:name="P652"/>
      <w:bookmarkEnd w:id="42"/>
      <w:r w:rsidRPr="00CB57CB">
        <w:rPr>
          <w:rFonts w:ascii="Times New Roman" w:hAnsi="Times New Roman" w:cs="Times New Roman"/>
          <w:sz w:val="24"/>
          <w:szCs w:val="24"/>
        </w:rPr>
        <w:t>Статья 98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99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Федеральное Собрание является постоянно действующим органом.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Первое заседание Государственной Думы открывает старейший по возрасту депутат.</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Совет Федерации и Государственная Дума заседают раздельно.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Палаты могут собираться совместно для заслушивания </w:t>
      </w:r>
      <w:hyperlink r:id="rId65" w:history="1">
        <w:r w:rsidRPr="00CB57CB">
          <w:rPr>
            <w:rFonts w:ascii="Times New Roman" w:hAnsi="Times New Roman" w:cs="Times New Roman"/>
            <w:color w:val="0000FF"/>
            <w:sz w:val="24"/>
            <w:szCs w:val="24"/>
          </w:rPr>
          <w:t>посланий</w:t>
        </w:r>
      </w:hyperlink>
      <w:r w:rsidRPr="00CB57CB">
        <w:rPr>
          <w:rFonts w:ascii="Times New Roman" w:hAnsi="Times New Roman" w:cs="Times New Roman"/>
          <w:sz w:val="24"/>
          <w:szCs w:val="24"/>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Каждая из палат принимает свой регламент и решает вопросы внутреннего </w:t>
      </w:r>
      <w:r w:rsidRPr="00CB57CB">
        <w:rPr>
          <w:rFonts w:ascii="Times New Roman" w:hAnsi="Times New Roman" w:cs="Times New Roman"/>
          <w:sz w:val="24"/>
          <w:szCs w:val="24"/>
        </w:rPr>
        <w:lastRenderedPageBreak/>
        <w:t>распорядка своей деятельности.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 ведению Совета Федерации относятся: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утверждение изменения границ между субъектами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назначение выборов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е) отрешение Президента Российской Федерации от должности;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43" w:name="P687"/>
      <w:bookmarkEnd w:id="43"/>
      <w:r w:rsidRPr="00CB57CB">
        <w:rPr>
          <w:rFonts w:ascii="Times New Roman" w:hAnsi="Times New Roman" w:cs="Times New Roman"/>
          <w:sz w:val="24"/>
          <w:szCs w:val="24"/>
        </w:rPr>
        <w:t xml:space="preserve">ж) назначение на должность судей Конституционного Суда Российской Федерации, Верховного Суда Российской Федерации </w:t>
      </w:r>
      <w:hyperlink w:anchor="P693" w:history="1">
        <w:r w:rsidRPr="00CB57CB">
          <w:rPr>
            <w:rFonts w:ascii="Times New Roman" w:hAnsi="Times New Roman" w:cs="Times New Roman"/>
            <w:color w:val="0000FF"/>
            <w:sz w:val="24"/>
            <w:szCs w:val="24"/>
          </w:rPr>
          <w:t>&lt;20&gt;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44" w:name="P688"/>
      <w:bookmarkEnd w:id="44"/>
      <w:r w:rsidRPr="00CB57CB">
        <w:rPr>
          <w:rFonts w:ascii="Times New Roman" w:hAnsi="Times New Roman" w:cs="Times New Roman"/>
          <w:sz w:val="24"/>
          <w:szCs w:val="24"/>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sidRPr="00CB57CB">
          <w:rPr>
            <w:rFonts w:ascii="Times New Roman" w:hAnsi="Times New Roman" w:cs="Times New Roman"/>
            <w:color w:val="0000FF"/>
            <w:sz w:val="24"/>
            <w:szCs w:val="24"/>
          </w:rPr>
          <w:t>&lt;21&gt;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и) назначение на должность и освобождение от должности заместителя Председателя Счетной палаты и половины состава ее аудиторов.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45" w:name="P693"/>
      <w:bookmarkEnd w:id="45"/>
      <w:r w:rsidRPr="00CB57CB">
        <w:rPr>
          <w:rFonts w:ascii="Times New Roman" w:hAnsi="Times New Roman" w:cs="Times New Roman"/>
          <w:sz w:val="24"/>
          <w:szCs w:val="24"/>
        </w:rPr>
        <w:t xml:space="preserve">&lt;20&gt; Редакция </w:t>
      </w:r>
      <w:hyperlink w:anchor="P687" w:history="1">
        <w:r w:rsidRPr="00CB57CB">
          <w:rPr>
            <w:rFonts w:ascii="Times New Roman" w:hAnsi="Times New Roman" w:cs="Times New Roman"/>
            <w:color w:val="0000FF"/>
            <w:sz w:val="24"/>
            <w:szCs w:val="24"/>
          </w:rPr>
          <w:t>пункта "ж" части 1</w:t>
        </w:r>
      </w:hyperlink>
      <w:r w:rsidRPr="00CB57CB">
        <w:rPr>
          <w:rFonts w:ascii="Times New Roman" w:hAnsi="Times New Roman" w:cs="Times New Roman"/>
          <w:sz w:val="24"/>
          <w:szCs w:val="24"/>
        </w:rPr>
        <w:t xml:space="preserve"> приведена в соответствии с </w:t>
      </w:r>
      <w:hyperlink r:id="rId67"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spacing w:before="220"/>
        <w:ind w:firstLine="540"/>
        <w:jc w:val="both"/>
        <w:rPr>
          <w:rFonts w:ascii="Times New Roman" w:hAnsi="Times New Roman" w:cs="Times New Roman"/>
          <w:sz w:val="24"/>
          <w:szCs w:val="24"/>
        </w:rPr>
      </w:pPr>
      <w:bookmarkStart w:id="46" w:name="P694"/>
      <w:bookmarkEnd w:id="46"/>
      <w:r w:rsidRPr="00CB57CB">
        <w:rPr>
          <w:rFonts w:ascii="Times New Roman" w:hAnsi="Times New Roman" w:cs="Times New Roman"/>
          <w:sz w:val="24"/>
          <w:szCs w:val="24"/>
        </w:rPr>
        <w:t xml:space="preserve">&lt;21&gt; Редакция </w:t>
      </w:r>
      <w:hyperlink w:anchor="P688" w:history="1">
        <w:r w:rsidRPr="00CB57CB">
          <w:rPr>
            <w:rFonts w:ascii="Times New Roman" w:hAnsi="Times New Roman" w:cs="Times New Roman"/>
            <w:color w:val="0000FF"/>
            <w:sz w:val="24"/>
            <w:szCs w:val="24"/>
          </w:rPr>
          <w:t>пункта "з" части 1</w:t>
        </w:r>
      </w:hyperlink>
      <w:r w:rsidRPr="00CB57CB">
        <w:rPr>
          <w:rFonts w:ascii="Times New Roman" w:hAnsi="Times New Roman" w:cs="Times New Roman"/>
          <w:sz w:val="24"/>
          <w:szCs w:val="24"/>
        </w:rPr>
        <w:t xml:space="preserve"> приведена в соответствии с </w:t>
      </w:r>
      <w:hyperlink r:id="rId68"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w:t>
      </w:r>
      <w:r w:rsidRPr="00CB57CB">
        <w:rPr>
          <w:rFonts w:ascii="Times New Roman" w:hAnsi="Times New Roman" w:cs="Times New Roman"/>
          <w:sz w:val="24"/>
          <w:szCs w:val="24"/>
        </w:rPr>
        <w:lastRenderedPageBreak/>
        <w:t>(Официальный интернет-портал правовой информации (www.pravo.gov.ru), 2014, 6 февраля, N 0001201402060001).</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 ведению Государственной Думы относятся: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дача согласия Президенту Российской Федерации на назначение Председателя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решение вопроса о доверии Правительству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47" w:name="P701"/>
      <w:bookmarkEnd w:id="47"/>
      <w:r w:rsidRPr="00CB57CB">
        <w:rPr>
          <w:rFonts w:ascii="Times New Roman" w:hAnsi="Times New Roman" w:cs="Times New Roman"/>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sidRPr="00CB57CB">
          <w:rPr>
            <w:rFonts w:ascii="Times New Roman" w:hAnsi="Times New Roman" w:cs="Times New Roman"/>
            <w:color w:val="0000FF"/>
            <w:sz w:val="24"/>
            <w:szCs w:val="24"/>
          </w:rPr>
          <w:t>&lt;22&gt;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назначение на должность и освобождение от должности Председателя Центрального банка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назначение на должность и освобождение от должности Председателя Счетной палаты и половины состава ее аудиторов;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sidRPr="00CB57CB">
          <w:rPr>
            <w:rFonts w:ascii="Times New Roman" w:hAnsi="Times New Roman" w:cs="Times New Roman"/>
            <w:color w:val="0000FF"/>
            <w:sz w:val="24"/>
            <w:szCs w:val="24"/>
          </w:rPr>
          <w:t>законом;</w:t>
        </w:r>
      </w:hyperlink>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ж) объявление амнистии;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з) выдвижение обвинения против Президента Российской Федерации для отрешения его от должности.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48" w:name="P710"/>
      <w:bookmarkEnd w:id="48"/>
      <w:r w:rsidRPr="00CB57CB">
        <w:rPr>
          <w:rFonts w:ascii="Times New Roman" w:hAnsi="Times New Roman" w:cs="Times New Roman"/>
          <w:sz w:val="24"/>
          <w:szCs w:val="24"/>
        </w:rPr>
        <w:t xml:space="preserve">&lt;22&gt; Часть 1 дополнена новым </w:t>
      </w:r>
      <w:hyperlink w:anchor="P701" w:history="1">
        <w:r w:rsidRPr="00CB57CB">
          <w:rPr>
            <w:rFonts w:ascii="Times New Roman" w:hAnsi="Times New Roman" w:cs="Times New Roman"/>
            <w:color w:val="0000FF"/>
            <w:sz w:val="24"/>
            <w:szCs w:val="24"/>
          </w:rPr>
          <w:t>пунктом "в"</w:t>
        </w:r>
      </w:hyperlink>
      <w:r w:rsidRPr="00CB57CB">
        <w:rPr>
          <w:rFonts w:ascii="Times New Roman" w:hAnsi="Times New Roman" w:cs="Times New Roman"/>
          <w:sz w:val="24"/>
          <w:szCs w:val="24"/>
        </w:rPr>
        <w:t xml:space="preserve">, буквенные обозначения последующих пунктов изменены в соответствии с </w:t>
      </w:r>
      <w:hyperlink r:id="rId70"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bookmarkStart w:id="49" w:name="P714"/>
      <w:bookmarkEnd w:id="49"/>
      <w:r w:rsidRPr="00CB57CB">
        <w:rPr>
          <w:rFonts w:ascii="Times New Roman" w:hAnsi="Times New Roman" w:cs="Times New Roman"/>
          <w:sz w:val="24"/>
          <w:szCs w:val="24"/>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sidRPr="00CB57CB">
          <w:rPr>
            <w:rFonts w:ascii="Times New Roman" w:hAnsi="Times New Roman" w:cs="Times New Roman"/>
            <w:color w:val="0000FF"/>
            <w:sz w:val="24"/>
            <w:szCs w:val="24"/>
          </w:rPr>
          <w:t>&lt;23&gt;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2. Законопроекты вносятся в Государственную Думу.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50" w:name="P718"/>
      <w:bookmarkEnd w:id="50"/>
      <w:r w:rsidRPr="00CB57CB">
        <w:rPr>
          <w:rFonts w:ascii="Times New Roman" w:hAnsi="Times New Roman" w:cs="Times New Roman"/>
          <w:sz w:val="24"/>
          <w:szCs w:val="24"/>
        </w:rPr>
        <w:t xml:space="preserve">&lt;23&gt; Редакция </w:t>
      </w:r>
      <w:hyperlink w:anchor="P714" w:history="1">
        <w:r w:rsidRPr="00CB57CB">
          <w:rPr>
            <w:rFonts w:ascii="Times New Roman" w:hAnsi="Times New Roman" w:cs="Times New Roman"/>
            <w:color w:val="0000FF"/>
            <w:sz w:val="24"/>
            <w:szCs w:val="24"/>
          </w:rPr>
          <w:t>части 1</w:t>
        </w:r>
      </w:hyperlink>
      <w:r w:rsidRPr="00CB57CB">
        <w:rPr>
          <w:rFonts w:ascii="Times New Roman" w:hAnsi="Times New Roman" w:cs="Times New Roman"/>
          <w:sz w:val="24"/>
          <w:szCs w:val="24"/>
        </w:rPr>
        <w:t xml:space="preserve"> приведена в соответствии с </w:t>
      </w:r>
      <w:hyperlink r:id="rId71"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Федеральные законы принимаются Государственной Думой.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федерального бюджета;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федеральных налогов и сборов;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финансового, валютного, кредитного, таможенного регулирования, денежной эмиссии;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ратификации и денонсации международных договоров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статуса и защиты государственной границы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е) войны и мира.</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51" w:name="P747"/>
      <w:bookmarkEnd w:id="51"/>
      <w:r w:rsidRPr="00CB57CB">
        <w:rPr>
          <w:rFonts w:ascii="Times New Roman" w:hAnsi="Times New Roman" w:cs="Times New Roman"/>
          <w:sz w:val="24"/>
          <w:szCs w:val="24"/>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109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Государственная Дума может быть распущена Президентом Российской Федерации в случаях, предусмотренных </w:t>
      </w:r>
      <w:hyperlink w:anchor="P764" w:history="1">
        <w:r w:rsidRPr="00CB57CB">
          <w:rPr>
            <w:rFonts w:ascii="Times New Roman" w:hAnsi="Times New Roman" w:cs="Times New Roman"/>
            <w:color w:val="0000FF"/>
            <w:sz w:val="24"/>
            <w:szCs w:val="24"/>
          </w:rPr>
          <w:t>статьями 111</w:t>
        </w:r>
      </w:hyperlink>
      <w:r w:rsidRPr="00CB57CB">
        <w:rPr>
          <w:rFonts w:ascii="Times New Roman" w:hAnsi="Times New Roman" w:cs="Times New Roman"/>
          <w:sz w:val="24"/>
          <w:szCs w:val="24"/>
        </w:rPr>
        <w:t xml:space="preserve"> и </w:t>
      </w:r>
      <w:hyperlink w:anchor="P804" w:history="1">
        <w:r w:rsidRPr="00CB57CB">
          <w:rPr>
            <w:rFonts w:ascii="Times New Roman" w:hAnsi="Times New Roman" w:cs="Times New Roman"/>
            <w:color w:val="0000FF"/>
            <w:sz w:val="24"/>
            <w:szCs w:val="24"/>
          </w:rPr>
          <w:t>117</w:t>
        </w:r>
      </w:hyperlink>
      <w:r w:rsidRPr="00CB57CB">
        <w:rPr>
          <w:rFonts w:ascii="Times New Roman" w:hAnsi="Times New Roman" w:cs="Times New Roman"/>
          <w:sz w:val="24"/>
          <w:szCs w:val="24"/>
        </w:rPr>
        <w:t xml:space="preserve">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Государственная Дума не может быть распущена по основаниям, предусмотренным </w:t>
      </w:r>
      <w:hyperlink w:anchor="P804" w:history="1">
        <w:r w:rsidRPr="00CB57CB">
          <w:rPr>
            <w:rFonts w:ascii="Times New Roman" w:hAnsi="Times New Roman" w:cs="Times New Roman"/>
            <w:color w:val="0000FF"/>
            <w:sz w:val="24"/>
            <w:szCs w:val="24"/>
          </w:rPr>
          <w:t>статьей 117</w:t>
        </w:r>
      </w:hyperlink>
      <w:r w:rsidRPr="00CB57CB">
        <w:rPr>
          <w:rFonts w:ascii="Times New Roman" w:hAnsi="Times New Roman" w:cs="Times New Roman"/>
          <w:sz w:val="24"/>
          <w:szCs w:val="24"/>
        </w:rPr>
        <w:t xml:space="preserve"> Конституции Российской Федерации, в течение года после ее избрания.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52" w:name="P757"/>
      <w:bookmarkEnd w:id="52"/>
      <w:r w:rsidRPr="00CB57CB">
        <w:rPr>
          <w:rFonts w:ascii="Times New Roman" w:hAnsi="Times New Roman" w:cs="Times New Roman"/>
          <w:sz w:val="24"/>
          <w:szCs w:val="24"/>
        </w:rPr>
        <w:t>ГЛАВА 6. ПРАВИТЕЛЬСТВО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1. Исполнительную власть Российской Федерации осуществляет Правительство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53" w:name="P764"/>
      <w:bookmarkEnd w:id="53"/>
      <w:r w:rsidRPr="00CB57CB">
        <w:rPr>
          <w:rFonts w:ascii="Times New Roman" w:hAnsi="Times New Roman" w:cs="Times New Roman"/>
          <w:sz w:val="24"/>
          <w:szCs w:val="24"/>
        </w:rPr>
        <w:t>Статья 111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Председатель Правительства Российской Федерации назначается Президентом Российской Федерации с согласия Государственной Думы.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B57CB" w:rsidRPr="00CB57CB" w:rsidRDefault="00CB57CB">
      <w:pPr>
        <w:pStyle w:val="ConsPlusNormal"/>
        <w:spacing w:before="220"/>
        <w:ind w:firstLine="540"/>
        <w:jc w:val="both"/>
        <w:rPr>
          <w:rFonts w:ascii="Times New Roman" w:hAnsi="Times New Roman" w:cs="Times New Roman"/>
          <w:sz w:val="24"/>
          <w:szCs w:val="24"/>
        </w:rPr>
      </w:pPr>
      <w:bookmarkStart w:id="54" w:name="P769"/>
      <w:bookmarkEnd w:id="54"/>
      <w:r w:rsidRPr="00CB57CB">
        <w:rPr>
          <w:rFonts w:ascii="Times New Roman" w:hAnsi="Times New Roman" w:cs="Times New Roman"/>
          <w:sz w:val="24"/>
          <w:szCs w:val="24"/>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sidRPr="00CB57CB">
          <w:rPr>
            <w:rFonts w:ascii="Times New Roman" w:hAnsi="Times New Roman" w:cs="Times New Roman"/>
            <w:color w:val="0000FF"/>
            <w:sz w:val="24"/>
            <w:szCs w:val="24"/>
          </w:rPr>
          <w:t>структуре</w:t>
        </w:r>
      </w:hyperlink>
      <w:r w:rsidRPr="00CB57CB">
        <w:rPr>
          <w:rFonts w:ascii="Times New Roman" w:hAnsi="Times New Roman" w:cs="Times New Roman"/>
          <w:sz w:val="24"/>
          <w:szCs w:val="24"/>
        </w:rPr>
        <w:t xml:space="preserve"> федеральных органов исполнительной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Правительство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bookmarkStart w:id="55" w:name="P783"/>
      <w:bookmarkEnd w:id="55"/>
      <w:r w:rsidRPr="00CB57CB">
        <w:rPr>
          <w:rFonts w:ascii="Times New Roman" w:hAnsi="Times New Roman" w:cs="Times New Roman"/>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sidRPr="00CB57CB">
          <w:rPr>
            <w:rFonts w:ascii="Times New Roman" w:hAnsi="Times New Roman" w:cs="Times New Roman"/>
            <w:color w:val="0000FF"/>
            <w:sz w:val="24"/>
            <w:szCs w:val="24"/>
          </w:rPr>
          <w:t>&lt;24&gt;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б) обеспечивает проведение в Российской Федерации единой финансовой, кредитной </w:t>
      </w:r>
      <w:r w:rsidRPr="00CB57CB">
        <w:rPr>
          <w:rFonts w:ascii="Times New Roman" w:hAnsi="Times New Roman" w:cs="Times New Roman"/>
          <w:sz w:val="24"/>
          <w:szCs w:val="24"/>
        </w:rPr>
        <w:lastRenderedPageBreak/>
        <w:t>и денежной политики;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г) осуществляет управление федеральной собственностью;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Порядок деятельности Правительства Российской Федерации определяется федеральным конституционным </w:t>
      </w:r>
      <w:hyperlink r:id="rId73"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56" w:name="P792"/>
      <w:bookmarkEnd w:id="56"/>
      <w:r w:rsidRPr="00CB57CB">
        <w:rPr>
          <w:rFonts w:ascii="Times New Roman" w:hAnsi="Times New Roman" w:cs="Times New Roman"/>
          <w:sz w:val="24"/>
          <w:szCs w:val="24"/>
        </w:rPr>
        <w:t xml:space="preserve">&lt;24&gt; Редакция </w:t>
      </w:r>
      <w:hyperlink w:anchor="P783" w:history="1">
        <w:r w:rsidRPr="00CB57CB">
          <w:rPr>
            <w:rFonts w:ascii="Times New Roman" w:hAnsi="Times New Roman" w:cs="Times New Roman"/>
            <w:color w:val="0000FF"/>
            <w:sz w:val="24"/>
            <w:szCs w:val="24"/>
          </w:rPr>
          <w:t>пункта "а" части 1</w:t>
        </w:r>
      </w:hyperlink>
      <w:r w:rsidRPr="00CB57CB">
        <w:rPr>
          <w:rFonts w:ascii="Times New Roman" w:hAnsi="Times New Roman" w:cs="Times New Roman"/>
          <w:sz w:val="24"/>
          <w:szCs w:val="24"/>
        </w:rPr>
        <w:t xml:space="preserve"> приведена в соответствии с </w:t>
      </w:r>
      <w:hyperlink r:id="rId74"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Постановления и распоряжения Правительства Российской Федерации обязательны к исполнению 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57" w:name="P804"/>
      <w:bookmarkEnd w:id="57"/>
      <w:r w:rsidRPr="00CB57CB">
        <w:rPr>
          <w:rFonts w:ascii="Times New Roman" w:hAnsi="Times New Roman" w:cs="Times New Roman"/>
          <w:sz w:val="24"/>
          <w:szCs w:val="24"/>
        </w:rPr>
        <w:t>Статья 117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58" w:name="P812"/>
      <w:bookmarkEnd w:id="58"/>
      <w:r w:rsidRPr="00CB57CB">
        <w:rPr>
          <w:rFonts w:ascii="Times New Roman" w:hAnsi="Times New Roman" w:cs="Times New Roman"/>
          <w:sz w:val="24"/>
          <w:szCs w:val="24"/>
        </w:rPr>
        <w:t>ГЛАВА 7. СУДЕБНАЯ ВЛАСТЬ И ПРОКУРАТУРА &lt;25&gt;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&lt;25&gt; Редакция наименования главы 7 приведена в соответствии с </w:t>
      </w:r>
      <w:hyperlink r:id="rId75"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Правосудие в Российской Федерации осуществляется только судом.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Судебная власть осуществляется посредством конституционного, гражданского, административного и уголовного судопроизводства.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Создание чрезвычайных судов не допускается.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119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Судьи несменяемы.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Судьи неприкосновенны.</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Судья не может быть привлечен к уголовной ответственности иначе как в порядке, определяемом федеральным </w:t>
      </w:r>
      <w:hyperlink r:id="rId77"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Заочное разбирательство уголовных дел в судах не допускается, кроме случаев, предусмотренных федеральным </w:t>
      </w:r>
      <w:hyperlink r:id="rId78"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В случаях, предусмотренных федеральным </w:t>
      </w:r>
      <w:hyperlink r:id="rId79"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судопроизводство осуществляется с участием присяжных заседателей.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hyperlink r:id="rId80" w:history="1">
        <w:r w:rsidRPr="00CB57CB">
          <w:rPr>
            <w:rFonts w:ascii="Times New Roman" w:hAnsi="Times New Roman" w:cs="Times New Roman"/>
            <w:color w:val="0000FF"/>
            <w:sz w:val="24"/>
            <w:szCs w:val="24"/>
          </w:rPr>
          <w:t>Финансирование</w:t>
        </w:r>
      </w:hyperlink>
      <w:r w:rsidRPr="00CB57CB">
        <w:rPr>
          <w:rFonts w:ascii="Times New Roman" w:hAnsi="Times New Roman" w:cs="Times New Roman"/>
          <w:sz w:val="24"/>
          <w:szCs w:val="24"/>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Конституционный Суд Российской Федерации состоит из 19 судей.</w:t>
      </w:r>
    </w:p>
    <w:p w:rsidR="00CB57CB" w:rsidRPr="00CB57CB" w:rsidRDefault="00CB57CB">
      <w:pPr>
        <w:pStyle w:val="ConsPlusNormal"/>
        <w:spacing w:before="220"/>
        <w:ind w:firstLine="540"/>
        <w:jc w:val="both"/>
        <w:rPr>
          <w:rFonts w:ascii="Times New Roman" w:hAnsi="Times New Roman" w:cs="Times New Roman"/>
          <w:sz w:val="24"/>
          <w:szCs w:val="24"/>
        </w:rPr>
      </w:pPr>
      <w:bookmarkStart w:id="59" w:name="P855"/>
      <w:bookmarkEnd w:id="59"/>
      <w:r w:rsidRPr="00CB57CB">
        <w:rPr>
          <w:rFonts w:ascii="Times New Roman" w:hAnsi="Times New Roman" w:cs="Times New Roman"/>
          <w:sz w:val="24"/>
          <w:szCs w:val="24"/>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w:t>
      </w:r>
      <w:r w:rsidRPr="00CB57CB">
        <w:rPr>
          <w:rFonts w:ascii="Times New Roman" w:hAnsi="Times New Roman" w:cs="Times New Roman"/>
          <w:sz w:val="24"/>
          <w:szCs w:val="24"/>
        </w:rPr>
        <w:lastRenderedPageBreak/>
        <w:t>государственной власти Российской Федерации и органов государственной власти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г) не вступивших в силу международных договоров Российской Федерации </w:t>
      </w:r>
      <w:hyperlink w:anchor="P869" w:history="1">
        <w:r w:rsidRPr="00CB57CB">
          <w:rPr>
            <w:rFonts w:ascii="Times New Roman" w:hAnsi="Times New Roman" w:cs="Times New Roman"/>
            <w:color w:val="0000FF"/>
            <w:sz w:val="24"/>
            <w:szCs w:val="24"/>
          </w:rPr>
          <w:t>&lt;26&gt;</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Конституционный Суд Российской Федерации разрешает споры о компетенции: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а) между федеральными органами государственной власти;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в) между высшими государственными органами субъектов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sidRPr="00CB57CB">
          <w:rPr>
            <w:rFonts w:ascii="Times New Roman" w:hAnsi="Times New Roman" w:cs="Times New Roman"/>
            <w:color w:val="0000FF"/>
            <w:sz w:val="24"/>
            <w:szCs w:val="24"/>
          </w:rPr>
          <w:t>порядка</w:t>
        </w:r>
      </w:hyperlink>
      <w:r w:rsidRPr="00CB57CB">
        <w:rPr>
          <w:rFonts w:ascii="Times New Roman" w:hAnsi="Times New Roman" w:cs="Times New Roman"/>
          <w:sz w:val="24"/>
          <w:szCs w:val="24"/>
        </w:rPr>
        <w:t xml:space="preserve"> выдвижения обвинения Президента Российской Федерации в государственной измене или совершении иного тяжкого преступления.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bookmarkStart w:id="60" w:name="P869"/>
      <w:bookmarkEnd w:id="60"/>
      <w:r w:rsidRPr="00CB57CB">
        <w:rPr>
          <w:rFonts w:ascii="Times New Roman" w:hAnsi="Times New Roman" w:cs="Times New Roman"/>
          <w:sz w:val="24"/>
          <w:szCs w:val="24"/>
        </w:rPr>
        <w:t xml:space="preserve">&lt;26&gt; Редакция </w:t>
      </w:r>
      <w:hyperlink w:anchor="P855" w:history="1">
        <w:r w:rsidRPr="00CB57CB">
          <w:rPr>
            <w:rFonts w:ascii="Times New Roman" w:hAnsi="Times New Roman" w:cs="Times New Roman"/>
            <w:color w:val="0000FF"/>
            <w:sz w:val="24"/>
            <w:szCs w:val="24"/>
          </w:rPr>
          <w:t>части 2</w:t>
        </w:r>
      </w:hyperlink>
      <w:r w:rsidRPr="00CB57CB">
        <w:rPr>
          <w:rFonts w:ascii="Times New Roman" w:hAnsi="Times New Roman" w:cs="Times New Roman"/>
          <w:sz w:val="24"/>
          <w:szCs w:val="24"/>
        </w:rPr>
        <w:t xml:space="preserve"> приведена в соответствии с </w:t>
      </w:r>
      <w:hyperlink r:id="rId81"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&lt;27&gt; Редакция статьи 126 приведена в соответствии с </w:t>
      </w:r>
      <w:hyperlink r:id="rId83"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Исключена поправкой к Конституции Российской Федерации (</w:t>
      </w:r>
      <w:hyperlink r:id="rId84" w:history="1">
        <w:r w:rsidRPr="00CB57CB">
          <w:rPr>
            <w:rFonts w:ascii="Times New Roman" w:hAnsi="Times New Roman" w:cs="Times New Roman"/>
            <w:color w:val="0000FF"/>
            <w:sz w:val="24"/>
            <w:szCs w:val="24"/>
          </w:rPr>
          <w:t>Закон</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&lt;28&gt; Статья 127 исключена в соответствии с </w:t>
      </w:r>
      <w:hyperlink r:id="rId85"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61" w:name="P883"/>
      <w:bookmarkEnd w:id="61"/>
      <w:r w:rsidRPr="00CB57CB">
        <w:rPr>
          <w:rFonts w:ascii="Times New Roman" w:hAnsi="Times New Roman" w:cs="Times New Roman"/>
          <w:sz w:val="24"/>
          <w:szCs w:val="24"/>
        </w:rPr>
        <w:t>Статья 128</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Судьи других федеральных судов назначаются Президентом Российской Федерации в порядке, установленном федеральным законом.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&lt;29&gt; Редакция статьи 128 приведена в соответствии с </w:t>
      </w:r>
      <w:hyperlink r:id="rId86"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ind w:firstLine="540"/>
        <w:jc w:val="both"/>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129</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Полномочия, организация и порядок деятельности прокуратуры Российской Федерации определяются федеральным </w:t>
      </w:r>
      <w:hyperlink r:id="rId87"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&lt;30&gt; Редакция статьи 129 приведена в соответствии с </w:t>
      </w:r>
      <w:hyperlink r:id="rId88" w:history="1">
        <w:r w:rsidRPr="00CB57CB">
          <w:rPr>
            <w:rFonts w:ascii="Times New Roman" w:hAnsi="Times New Roman" w:cs="Times New Roman"/>
            <w:color w:val="0000FF"/>
            <w:sz w:val="24"/>
            <w:szCs w:val="24"/>
          </w:rPr>
          <w:t>Законом</w:t>
        </w:r>
      </w:hyperlink>
      <w:r w:rsidRPr="00CB57CB">
        <w:rPr>
          <w:rFonts w:ascii="Times New Roman" w:hAnsi="Times New Roman" w:cs="Times New Roman"/>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62" w:name="P901"/>
      <w:bookmarkEnd w:id="62"/>
      <w:r w:rsidRPr="00CB57CB">
        <w:rPr>
          <w:rFonts w:ascii="Times New Roman" w:hAnsi="Times New Roman" w:cs="Times New Roman"/>
          <w:sz w:val="24"/>
          <w:szCs w:val="24"/>
        </w:rPr>
        <w:t>ГЛАВА 8. МЕСТНОЕ САМОУПРАВЛЕНИЕ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130</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131</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132</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w:t>
      </w:r>
      <w:r w:rsidRPr="00CB57CB">
        <w:rPr>
          <w:rFonts w:ascii="Times New Roman" w:hAnsi="Times New Roman" w:cs="Times New Roman"/>
          <w:sz w:val="24"/>
          <w:szCs w:val="24"/>
        </w:rPr>
        <w:lastRenderedPageBreak/>
        <w:t>государству.</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133</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1"/>
        <w:rPr>
          <w:rFonts w:ascii="Times New Roman" w:hAnsi="Times New Roman" w:cs="Times New Roman"/>
          <w:sz w:val="24"/>
          <w:szCs w:val="24"/>
        </w:rPr>
      </w:pPr>
      <w:bookmarkStart w:id="63" w:name="P922"/>
      <w:bookmarkEnd w:id="63"/>
      <w:r w:rsidRPr="00CB57CB">
        <w:rPr>
          <w:rFonts w:ascii="Times New Roman" w:hAnsi="Times New Roman" w:cs="Times New Roman"/>
          <w:sz w:val="24"/>
          <w:szCs w:val="24"/>
        </w:rPr>
        <w:t>ГЛАВА 9. КОНСТИТУЦИОННЫЕ ПОПРАВКИ И ПЕРЕСМОТР КОНСТИТУЦИИ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134</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bookmarkStart w:id="64" w:name="P928"/>
      <w:bookmarkEnd w:id="64"/>
      <w:r w:rsidRPr="00CB57CB">
        <w:rPr>
          <w:rFonts w:ascii="Times New Roman" w:hAnsi="Times New Roman" w:cs="Times New Roman"/>
          <w:sz w:val="24"/>
          <w:szCs w:val="24"/>
        </w:rPr>
        <w:t>Статья 135</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Положения </w:t>
      </w:r>
      <w:hyperlink w:anchor="P25" w:history="1">
        <w:r w:rsidRPr="00CB57CB">
          <w:rPr>
            <w:rFonts w:ascii="Times New Roman" w:hAnsi="Times New Roman" w:cs="Times New Roman"/>
            <w:color w:val="0000FF"/>
            <w:sz w:val="24"/>
            <w:szCs w:val="24"/>
          </w:rPr>
          <w:t>глав 1,</w:t>
        </w:r>
      </w:hyperlink>
      <w:r w:rsidRPr="00CB57CB">
        <w:rPr>
          <w:rFonts w:ascii="Times New Roman" w:hAnsi="Times New Roman" w:cs="Times New Roman"/>
          <w:sz w:val="24"/>
          <w:szCs w:val="24"/>
        </w:rPr>
        <w:t xml:space="preserve"> </w:t>
      </w:r>
      <w:hyperlink w:anchor="P116" w:history="1">
        <w:r w:rsidRPr="00CB57CB">
          <w:rPr>
            <w:rFonts w:ascii="Times New Roman" w:hAnsi="Times New Roman" w:cs="Times New Roman"/>
            <w:color w:val="0000FF"/>
            <w:sz w:val="24"/>
            <w:szCs w:val="24"/>
          </w:rPr>
          <w:t>2</w:t>
        </w:r>
      </w:hyperlink>
      <w:r w:rsidRPr="00CB57CB">
        <w:rPr>
          <w:rFonts w:ascii="Times New Roman" w:hAnsi="Times New Roman" w:cs="Times New Roman"/>
          <w:sz w:val="24"/>
          <w:szCs w:val="24"/>
        </w:rPr>
        <w:t xml:space="preserve"> и </w:t>
      </w:r>
      <w:hyperlink w:anchor="P922" w:history="1">
        <w:r w:rsidRPr="00CB57CB">
          <w:rPr>
            <w:rFonts w:ascii="Times New Roman" w:hAnsi="Times New Roman" w:cs="Times New Roman"/>
            <w:color w:val="0000FF"/>
            <w:sz w:val="24"/>
            <w:szCs w:val="24"/>
          </w:rPr>
          <w:t>9</w:t>
        </w:r>
      </w:hyperlink>
      <w:r w:rsidRPr="00CB57CB">
        <w:rPr>
          <w:rFonts w:ascii="Times New Roman" w:hAnsi="Times New Roman" w:cs="Times New Roman"/>
          <w:sz w:val="24"/>
          <w:szCs w:val="24"/>
        </w:rPr>
        <w:t xml:space="preserve"> Конституции Российской Федерации не могут быть пересмотрены Федеральным Собранием.</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2. Если предложение о пересмотре положений </w:t>
      </w:r>
      <w:hyperlink w:anchor="P25" w:history="1">
        <w:r w:rsidRPr="00CB57CB">
          <w:rPr>
            <w:rFonts w:ascii="Times New Roman" w:hAnsi="Times New Roman" w:cs="Times New Roman"/>
            <w:color w:val="0000FF"/>
            <w:sz w:val="24"/>
            <w:szCs w:val="24"/>
          </w:rPr>
          <w:t>глав 1,</w:t>
        </w:r>
      </w:hyperlink>
      <w:r w:rsidRPr="00CB57CB">
        <w:rPr>
          <w:rFonts w:ascii="Times New Roman" w:hAnsi="Times New Roman" w:cs="Times New Roman"/>
          <w:sz w:val="24"/>
          <w:szCs w:val="24"/>
        </w:rPr>
        <w:t xml:space="preserve"> </w:t>
      </w:r>
      <w:hyperlink w:anchor="P116" w:history="1">
        <w:r w:rsidRPr="00CB57CB">
          <w:rPr>
            <w:rFonts w:ascii="Times New Roman" w:hAnsi="Times New Roman" w:cs="Times New Roman"/>
            <w:color w:val="0000FF"/>
            <w:sz w:val="24"/>
            <w:szCs w:val="24"/>
          </w:rPr>
          <w:t>2</w:t>
        </w:r>
      </w:hyperlink>
      <w:r w:rsidRPr="00CB57CB">
        <w:rPr>
          <w:rFonts w:ascii="Times New Roman" w:hAnsi="Times New Roman" w:cs="Times New Roman"/>
          <w:sz w:val="24"/>
          <w:szCs w:val="24"/>
        </w:rPr>
        <w:t xml:space="preserve"> и </w:t>
      </w:r>
      <w:hyperlink w:anchor="P922" w:history="1">
        <w:r w:rsidRPr="00CB57CB">
          <w:rPr>
            <w:rFonts w:ascii="Times New Roman" w:hAnsi="Times New Roman" w:cs="Times New Roman"/>
            <w:color w:val="0000FF"/>
            <w:sz w:val="24"/>
            <w:szCs w:val="24"/>
          </w:rPr>
          <w:t>9</w:t>
        </w:r>
      </w:hyperlink>
      <w:r w:rsidRPr="00CB57CB">
        <w:rPr>
          <w:rFonts w:ascii="Times New Roman" w:hAnsi="Times New Roman" w:cs="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136</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Поправки к </w:t>
      </w:r>
      <w:hyperlink w:anchor="P375" w:history="1">
        <w:r w:rsidRPr="00CB57CB">
          <w:rPr>
            <w:rFonts w:ascii="Times New Roman" w:hAnsi="Times New Roman" w:cs="Times New Roman"/>
            <w:color w:val="0000FF"/>
            <w:sz w:val="24"/>
            <w:szCs w:val="24"/>
          </w:rPr>
          <w:t>главам 3</w:t>
        </w:r>
      </w:hyperlink>
      <w:r w:rsidRPr="00CB57CB">
        <w:rPr>
          <w:rFonts w:ascii="Times New Roman" w:hAnsi="Times New Roman" w:cs="Times New Roman"/>
          <w:sz w:val="24"/>
          <w:szCs w:val="24"/>
        </w:rPr>
        <w:t xml:space="preserve"> - </w:t>
      </w:r>
      <w:hyperlink w:anchor="P901" w:history="1">
        <w:r w:rsidRPr="00CB57CB">
          <w:rPr>
            <w:rFonts w:ascii="Times New Roman" w:hAnsi="Times New Roman" w:cs="Times New Roman"/>
            <w:color w:val="0000FF"/>
            <w:sz w:val="24"/>
            <w:szCs w:val="24"/>
          </w:rPr>
          <w:t>8</w:t>
        </w:r>
      </w:hyperlink>
      <w:r w:rsidRPr="00CB57CB">
        <w:rPr>
          <w:rFonts w:ascii="Times New Roman" w:hAnsi="Times New Roman" w:cs="Times New Roman"/>
          <w:sz w:val="24"/>
          <w:szCs w:val="24"/>
        </w:rPr>
        <w:t xml:space="preserve"> Конституции Российской Федерации принимаются в </w:t>
      </w:r>
      <w:hyperlink w:anchor="P747" w:history="1">
        <w:r w:rsidRPr="00CB57CB">
          <w:rPr>
            <w:rFonts w:ascii="Times New Roman" w:hAnsi="Times New Roman" w:cs="Times New Roman"/>
            <w:color w:val="0000FF"/>
            <w:sz w:val="24"/>
            <w:szCs w:val="24"/>
          </w:rPr>
          <w:t>порядке</w:t>
        </w:r>
      </w:hyperlink>
      <w:r w:rsidRPr="00CB57CB">
        <w:rPr>
          <w:rFonts w:ascii="Times New Roman" w:hAnsi="Times New Roman" w:cs="Times New Roman"/>
          <w:sz w:val="24"/>
          <w:szCs w:val="24"/>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2"/>
        <w:rPr>
          <w:rFonts w:ascii="Times New Roman" w:hAnsi="Times New Roman" w:cs="Times New Roman"/>
          <w:sz w:val="24"/>
          <w:szCs w:val="24"/>
        </w:rPr>
      </w:pPr>
      <w:r w:rsidRPr="00CB57CB">
        <w:rPr>
          <w:rFonts w:ascii="Times New Roman" w:hAnsi="Times New Roman" w:cs="Times New Roman"/>
          <w:sz w:val="24"/>
          <w:szCs w:val="24"/>
        </w:rPr>
        <w:t>Статья 137</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1. Изменения в </w:t>
      </w:r>
      <w:hyperlink w:anchor="P377" w:history="1">
        <w:r w:rsidRPr="00CB57CB">
          <w:rPr>
            <w:rFonts w:ascii="Times New Roman" w:hAnsi="Times New Roman" w:cs="Times New Roman"/>
            <w:color w:val="0000FF"/>
            <w:sz w:val="24"/>
            <w:szCs w:val="24"/>
          </w:rPr>
          <w:t>статью 65</w:t>
        </w:r>
      </w:hyperlink>
      <w:r w:rsidRPr="00CB57CB">
        <w:rPr>
          <w:rFonts w:ascii="Times New Roman" w:hAnsi="Times New Roman" w:cs="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sidRPr="00CB57CB">
          <w:rPr>
            <w:rFonts w:ascii="Times New Roman" w:hAnsi="Times New Roman" w:cs="Times New Roman"/>
            <w:color w:val="0000FF"/>
            <w:sz w:val="24"/>
            <w:szCs w:val="24"/>
          </w:rPr>
          <w:t>статью 65</w:t>
        </w:r>
      </w:hyperlink>
      <w:r w:rsidRPr="00CB57CB">
        <w:rPr>
          <w:rFonts w:ascii="Times New Roman" w:hAnsi="Times New Roman" w:cs="Times New Roman"/>
          <w:sz w:val="24"/>
          <w:szCs w:val="24"/>
        </w:rPr>
        <w:t xml:space="preserve"> Конституции Российской Федерации.</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Title"/>
        <w:jc w:val="center"/>
        <w:outlineLvl w:val="0"/>
        <w:rPr>
          <w:rFonts w:ascii="Times New Roman" w:hAnsi="Times New Roman" w:cs="Times New Roman"/>
          <w:sz w:val="24"/>
          <w:szCs w:val="24"/>
        </w:rPr>
      </w:pPr>
      <w:r w:rsidRPr="00CB57CB">
        <w:rPr>
          <w:rFonts w:ascii="Times New Roman" w:hAnsi="Times New Roman" w:cs="Times New Roman"/>
          <w:sz w:val="24"/>
          <w:szCs w:val="24"/>
        </w:rPr>
        <w:t>РАЗДЕЛ ВТОРОЙ</w:t>
      </w:r>
    </w:p>
    <w:p w:rsidR="00CB57CB" w:rsidRPr="00CB57CB" w:rsidRDefault="00CB57CB">
      <w:pPr>
        <w:pStyle w:val="ConsPlusTitle"/>
        <w:jc w:val="center"/>
        <w:rPr>
          <w:rFonts w:ascii="Times New Roman" w:hAnsi="Times New Roman" w:cs="Times New Roman"/>
          <w:sz w:val="24"/>
          <w:szCs w:val="24"/>
        </w:rPr>
      </w:pPr>
    </w:p>
    <w:p w:rsidR="00CB57CB" w:rsidRPr="00CB57CB" w:rsidRDefault="00CB57CB">
      <w:pPr>
        <w:pStyle w:val="ConsPlusTitle"/>
        <w:jc w:val="center"/>
        <w:rPr>
          <w:rFonts w:ascii="Times New Roman" w:hAnsi="Times New Roman" w:cs="Times New Roman"/>
          <w:sz w:val="24"/>
          <w:szCs w:val="24"/>
        </w:rPr>
      </w:pPr>
      <w:r w:rsidRPr="00CB57CB">
        <w:rPr>
          <w:rFonts w:ascii="Times New Roman" w:hAnsi="Times New Roman" w:cs="Times New Roman"/>
          <w:sz w:val="24"/>
          <w:szCs w:val="24"/>
        </w:rPr>
        <w:t>ЗАКЛЮЧИТЕЛЬНЫЕ И ПЕРЕХОДНЫЕ ПОЛОЖЕНИЯ</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ind w:firstLine="540"/>
        <w:jc w:val="both"/>
        <w:rPr>
          <w:rFonts w:ascii="Times New Roman" w:hAnsi="Times New Roman" w:cs="Times New Roman"/>
          <w:sz w:val="24"/>
          <w:szCs w:val="24"/>
        </w:rPr>
      </w:pPr>
      <w:r w:rsidRPr="00CB57CB">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Одновременно прекращается действие </w:t>
      </w:r>
      <w:hyperlink r:id="rId89" w:history="1">
        <w:r w:rsidRPr="00CB57CB">
          <w:rPr>
            <w:rFonts w:ascii="Times New Roman" w:hAnsi="Times New Roman" w:cs="Times New Roman"/>
            <w:color w:val="0000FF"/>
            <w:sz w:val="24"/>
            <w:szCs w:val="24"/>
          </w:rPr>
          <w:t>Конституции</w:t>
        </w:r>
      </w:hyperlink>
      <w:r w:rsidRPr="00CB57CB">
        <w:rPr>
          <w:rFonts w:ascii="Times New Roman" w:hAnsi="Times New Roman" w:cs="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В случае несоответствия положениям Конституции Российской Федерации положений Федеративного договора - </w:t>
      </w:r>
      <w:hyperlink r:id="rId90" w:history="1">
        <w:r w:rsidRPr="00CB57CB">
          <w:rPr>
            <w:rFonts w:ascii="Times New Roman" w:hAnsi="Times New Roman" w:cs="Times New Roman"/>
            <w:color w:val="0000FF"/>
            <w:sz w:val="24"/>
            <w:szCs w:val="24"/>
          </w:rPr>
          <w:t>Договора</w:t>
        </w:r>
      </w:hyperlink>
      <w:r w:rsidRPr="00CB57CB">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sidRPr="00CB57CB">
          <w:rPr>
            <w:rFonts w:ascii="Times New Roman" w:hAnsi="Times New Roman" w:cs="Times New Roman"/>
            <w:color w:val="0000FF"/>
            <w:sz w:val="24"/>
            <w:szCs w:val="24"/>
          </w:rPr>
          <w:t>Договора</w:t>
        </w:r>
      </w:hyperlink>
      <w:r w:rsidRPr="00CB57CB">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sidRPr="00CB57CB">
          <w:rPr>
            <w:rFonts w:ascii="Times New Roman" w:hAnsi="Times New Roman" w:cs="Times New Roman"/>
            <w:color w:val="0000FF"/>
            <w:sz w:val="24"/>
            <w:szCs w:val="24"/>
          </w:rPr>
          <w:t>Договора</w:t>
        </w:r>
      </w:hyperlink>
      <w:r w:rsidRPr="00CB57CB">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sidRPr="00CB57CB">
          <w:rPr>
            <w:rFonts w:ascii="Times New Roman" w:hAnsi="Times New Roman" w:cs="Times New Roman"/>
            <w:color w:val="0000FF"/>
            <w:sz w:val="24"/>
            <w:szCs w:val="24"/>
          </w:rPr>
          <w:t>Конституцией</w:t>
        </w:r>
      </w:hyperlink>
      <w:r w:rsidRPr="00CB57CB">
        <w:rPr>
          <w:rFonts w:ascii="Times New Roman" w:hAnsi="Times New Roman" w:cs="Times New Roman"/>
          <w:sz w:val="24"/>
          <w:szCs w:val="24"/>
        </w:rPr>
        <w:t xml:space="preserve"> Российской Федерации, и впредь именуется - Правительство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5. Суды в Российской Федерации осуществляют правосудие в соответствии с их полномочиями, установленными настоящей </w:t>
      </w:r>
      <w:hyperlink w:anchor="P812" w:history="1">
        <w:r w:rsidRPr="00CB57CB">
          <w:rPr>
            <w:rFonts w:ascii="Times New Roman" w:hAnsi="Times New Roman" w:cs="Times New Roman"/>
            <w:color w:val="0000FF"/>
            <w:sz w:val="24"/>
            <w:szCs w:val="24"/>
          </w:rPr>
          <w:t>Конституцией</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sidRPr="00CB57CB">
          <w:rPr>
            <w:rFonts w:ascii="Times New Roman" w:hAnsi="Times New Roman" w:cs="Times New Roman"/>
            <w:color w:val="0000FF"/>
            <w:sz w:val="24"/>
            <w:szCs w:val="24"/>
          </w:rPr>
          <w:t>Конституцией</w:t>
        </w:r>
      </w:hyperlink>
      <w:r w:rsidRPr="00CB57CB">
        <w:rPr>
          <w:rFonts w:ascii="Times New Roman" w:hAnsi="Times New Roman" w:cs="Times New Roman"/>
          <w:sz w:val="24"/>
          <w:szCs w:val="24"/>
        </w:rPr>
        <w:t>.</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lastRenderedPageBreak/>
        <w:t xml:space="preserve">6. Впредь до введения в действие федерального </w:t>
      </w:r>
      <w:hyperlink r:id="rId93" w:history="1">
        <w:r w:rsidRPr="00CB57CB">
          <w:rPr>
            <w:rFonts w:ascii="Times New Roman" w:hAnsi="Times New Roman" w:cs="Times New Roman"/>
            <w:color w:val="0000FF"/>
            <w:sz w:val="24"/>
            <w:szCs w:val="24"/>
          </w:rPr>
          <w:t>закона</w:t>
        </w:r>
      </w:hyperlink>
      <w:r w:rsidRPr="00CB57CB">
        <w:rPr>
          <w:rFonts w:ascii="Times New Roman" w:hAnsi="Times New Roman" w:cs="Times New Roman"/>
          <w:sz w:val="24"/>
          <w:szCs w:val="24"/>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sidRPr="00CB57CB">
          <w:rPr>
            <w:rFonts w:ascii="Times New Roman" w:hAnsi="Times New Roman" w:cs="Times New Roman"/>
            <w:color w:val="0000FF"/>
            <w:sz w:val="24"/>
            <w:szCs w:val="24"/>
          </w:rPr>
          <w:t>Конституции</w:t>
        </w:r>
      </w:hyperlink>
      <w:r w:rsidRPr="00CB57CB">
        <w:rPr>
          <w:rFonts w:ascii="Times New Roman" w:hAnsi="Times New Roman" w:cs="Times New Roman"/>
          <w:sz w:val="24"/>
          <w:szCs w:val="24"/>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B57CB" w:rsidRPr="00CB57CB" w:rsidRDefault="00CB57CB">
      <w:pPr>
        <w:pStyle w:val="ConsPlusNormal"/>
        <w:spacing w:before="220"/>
        <w:ind w:firstLine="540"/>
        <w:jc w:val="both"/>
        <w:rPr>
          <w:rFonts w:ascii="Times New Roman" w:hAnsi="Times New Roman" w:cs="Times New Roman"/>
          <w:sz w:val="24"/>
          <w:szCs w:val="24"/>
        </w:rPr>
      </w:pPr>
      <w:r w:rsidRPr="00CB57CB">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rPr>
          <w:rFonts w:ascii="Times New Roman" w:hAnsi="Times New Roman" w:cs="Times New Roman"/>
          <w:sz w:val="24"/>
          <w:szCs w:val="24"/>
        </w:rPr>
      </w:pPr>
    </w:p>
    <w:p w:rsidR="00CB57CB" w:rsidRPr="00CB57CB" w:rsidRDefault="00CB57CB">
      <w:pPr>
        <w:pStyle w:val="ConsPlusNormal"/>
        <w:pBdr>
          <w:top w:val="single" w:sz="6" w:space="0" w:color="auto"/>
        </w:pBdr>
        <w:spacing w:before="100" w:after="100"/>
        <w:jc w:val="both"/>
        <w:rPr>
          <w:rFonts w:ascii="Times New Roman" w:hAnsi="Times New Roman" w:cs="Times New Roman"/>
          <w:sz w:val="24"/>
          <w:szCs w:val="24"/>
        </w:rPr>
      </w:pPr>
    </w:p>
    <w:bookmarkEnd w:id="0"/>
    <w:p w:rsidR="00120BC3" w:rsidRPr="00CB57CB" w:rsidRDefault="00120BC3">
      <w:pPr>
        <w:rPr>
          <w:rFonts w:ascii="Times New Roman" w:hAnsi="Times New Roman" w:cs="Times New Roman"/>
          <w:sz w:val="24"/>
          <w:szCs w:val="24"/>
        </w:rPr>
      </w:pPr>
    </w:p>
    <w:sectPr w:rsidR="00120BC3" w:rsidRPr="00CB57CB" w:rsidSect="00FC5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CB"/>
    <w:rsid w:val="00120BC3"/>
    <w:rsid w:val="003B619D"/>
    <w:rsid w:val="00CB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2E66-109F-470D-9F49-179FB636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5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5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5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5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5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57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57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77ED70FCBB88D5D512A67487EB303710B8927CFCC15EA4A6F8DA9CAE7ECFC8C893C25C9EF9979384B0DEBB1AE93DCC65ABC17DE152FAqAsDO" TargetMode="External"/><Relationship Id="rId18" Type="http://schemas.openxmlformats.org/officeDocument/2006/relationships/hyperlink" Target="consultantplus://offline/ref=1677ED70FCBB88D5D512A67487EB303710B8927CFCC15EA4A6F8DA9CAE7ECFC8C893C25C9EF9979384B0DEBB1AE93DCC65ABC17DE152FAqAsDO" TargetMode="External"/><Relationship Id="rId26" Type="http://schemas.openxmlformats.org/officeDocument/2006/relationships/hyperlink" Target="consultantplus://offline/ref=1677ED70FCBB88D5D512A67487EB303713BD9372F4CA03AEAEA1D69EA97190DFCFDACE5D9EF997958AEFDBAE0BB131C472B4C162FD50FBA4q7s4O" TargetMode="External"/><Relationship Id="rId39" Type="http://schemas.openxmlformats.org/officeDocument/2006/relationships/hyperlink" Target="consultantplus://offline/ref=1677ED70FCBB88D5D512A67487EB303714BB9376F2C15EA4A6F8DA9CAE7ECFC8C893C25C9EF9959384B0DEBB1AE93DCC65ABC17DE152FAqAsDO" TargetMode="External"/><Relationship Id="rId21" Type="http://schemas.openxmlformats.org/officeDocument/2006/relationships/hyperlink" Target="consultantplus://offline/ref=1677ED70FCBB88D5D512A67487EB303710B59A7CF4C903AEAEA1D69EA97190DFCFDACE5D9EF9979089EFDBAE0BB131C472B4C162FD50FBA4q7s4O" TargetMode="External"/><Relationship Id="rId34" Type="http://schemas.openxmlformats.org/officeDocument/2006/relationships/hyperlink" Target="consultantplus://offline/ref=1677ED70FCBB88D5D512A67487EB303713B59571F5C303AEAEA1D69EA97190DFCFDACE5D9EF9979087EFDBAE0BB131C472B4C162FD50FBA4q7s4O" TargetMode="External"/><Relationship Id="rId42" Type="http://schemas.openxmlformats.org/officeDocument/2006/relationships/hyperlink" Target="consultantplus://offline/ref=1677ED70FCBB88D5D512A67487EB303713B59571F5C303AEAEA1D69EA97190DFCFDACE5D9EF9979087EFDBAE0BB131C472B4C162FD50FBA4q7s4O" TargetMode="External"/><Relationship Id="rId47" Type="http://schemas.openxmlformats.org/officeDocument/2006/relationships/hyperlink" Target="consultantplus://offline/ref=1677ED70FCBB88D5D512A67487EB303712BD9775FCC903AEAEA1D69EA97190DFCFDACE5D99FA9F9ADBB5CBAA42E535DB7AABDE61E353qFs3O" TargetMode="External"/><Relationship Id="rId50" Type="http://schemas.openxmlformats.org/officeDocument/2006/relationships/hyperlink" Target="consultantplus://offline/ref=1677ED70FCBB88D5D512A67487EB303719BE927CF5C15EA4A6F8DA9CAE7ECFC8C893C25C9EF9969184B0DEBB1AE93DCC65ABC17DE152FAqAsDO" TargetMode="External"/><Relationship Id="rId55" Type="http://schemas.openxmlformats.org/officeDocument/2006/relationships/hyperlink" Target="consultantplus://offline/ref=1677ED70FCBB88D5D512A67487EB303710B89B72F1CA03AEAEA1D69EA97190DFCFDACE5D9EF997908AEFDBAE0BB131C472B4C162FD50FBA4q7s4O" TargetMode="External"/><Relationship Id="rId63" Type="http://schemas.openxmlformats.org/officeDocument/2006/relationships/hyperlink" Target="consultantplus://offline/ref=1677ED70FCBB88D5D512A67487EB303719BE927CF5C15EA4A6F8DA9CAE7ECFC8C893C25C9EF9969384B0DEBB1AE93DCC65ABC17DE152FAqAsDO" TargetMode="External"/><Relationship Id="rId68" Type="http://schemas.openxmlformats.org/officeDocument/2006/relationships/hyperlink" Target="consultantplus://offline/ref=1677ED70FCBB88D5D512A67487EB303710B89B72F1CA03AEAEA1D69EA97190DFCFDACE5D9EF997938FEFDBAE0BB131C472B4C162FD50FBA4q7s4O" TargetMode="External"/><Relationship Id="rId76" Type="http://schemas.openxmlformats.org/officeDocument/2006/relationships/hyperlink" Target="consultantplus://offline/ref=1677ED70FCBB88D5D512A67487EB303712BD9071F7CF03AEAEA1D69EA97190DFDDDA96519FF089908EFA8DFF4EqEsCO" TargetMode="External"/><Relationship Id="rId84" Type="http://schemas.openxmlformats.org/officeDocument/2006/relationships/hyperlink" Target="consultantplus://offline/ref=1677ED70FCBB88D5D512A67487EB303710B89B72F1CA03AEAEA1D69EA97190DFCFDACE5D9EF997928AEFDBAE0BB131C472B4C162FD50FBA4q7s4O" TargetMode="External"/><Relationship Id="rId89" Type="http://schemas.openxmlformats.org/officeDocument/2006/relationships/hyperlink" Target="consultantplus://offline/ref=1677ED70FCBB88D5D512AF6685EB303710BA907DFE9C54ACFFF4D89BA121CACFD993C25580F8968F8DE48EqFs7O" TargetMode="External"/><Relationship Id="rId7" Type="http://schemas.openxmlformats.org/officeDocument/2006/relationships/hyperlink" Target="consultantplus://offline/ref=1677ED70FCBB88D5D512A67487EB303710B89B72F1CA03AEAEA1D69EA97190DFCFDACE5D9EF9979186EFDBAE0BB131C472B4C162FD50FBA4q7s4O" TargetMode="External"/><Relationship Id="rId71" Type="http://schemas.openxmlformats.org/officeDocument/2006/relationships/hyperlink" Target="consultantplus://offline/ref=1677ED70FCBB88D5D512A67487EB303710B89B72F1CA03AEAEA1D69EA97190DFCFDACE5D9EF997938DEFDBAE0BB131C472B4C162FD50FBA4q7s4O" TargetMode="External"/><Relationship Id="rId92" Type="http://schemas.openxmlformats.org/officeDocument/2006/relationships/hyperlink" Target="consultantplus://offline/ref=1677ED70FCBB88D5D512A67487EB303710BF9377F7C803AEAEA1D69EA97190DFDDDA96519FF089908EFA8DFF4EqEsCO" TargetMode="External"/><Relationship Id="rId2" Type="http://schemas.openxmlformats.org/officeDocument/2006/relationships/settings" Target="settings.xml"/><Relationship Id="rId16" Type="http://schemas.openxmlformats.org/officeDocument/2006/relationships/hyperlink" Target="consultantplus://offline/ref=1677ED70FCBB88D5D512A67487EB303712BD9072F4C903AEAEA1D69EA97190DFCFDACE5D9EF9979486EFDBAE0BB131C472B4C162FD50FBA4q7s4O" TargetMode="External"/><Relationship Id="rId29" Type="http://schemas.openxmlformats.org/officeDocument/2006/relationships/hyperlink" Target="consultantplus://offline/ref=1677ED70FCBB88D5D512A67487EB303712BD9275FDCD03AEAEA1D69EA97190DFCFDACE5D9EF997908AEFDBAE0BB131C472B4C162FD50FBA4q7s4O" TargetMode="External"/><Relationship Id="rId11" Type="http://schemas.openxmlformats.org/officeDocument/2006/relationships/hyperlink" Target="consultantplus://offline/ref=1677ED70FCBB88D5D512A67487EB303713BA9673F4C15EA4A6F8DA9CAE7ECFC8C893C25C9EF9969884B0DEBB1AE93DCC65ABC17DE152FAqAsDO" TargetMode="External"/><Relationship Id="rId24" Type="http://schemas.openxmlformats.org/officeDocument/2006/relationships/hyperlink" Target="consultantplus://offline/ref=1677ED70FCBB88D5D512A67487EB303713B49573F5CE03AEAEA1D69EA97190DFCFDACE5D9EF9979388EFDBAE0BB131C472B4C162FD50FBA4q7s4O" TargetMode="External"/><Relationship Id="rId32" Type="http://schemas.openxmlformats.org/officeDocument/2006/relationships/hyperlink" Target="consultantplus://offline/ref=1677ED70FCBB88D5D512A67487EB303719BA9B7DFE9C54ACFFF4D89BA121D8CF819FC35C9EF9929ADBB5CBAA42E535DB7AABDE61E353qFs3O" TargetMode="External"/><Relationship Id="rId37" Type="http://schemas.openxmlformats.org/officeDocument/2006/relationships/hyperlink" Target="consultantplus://offline/ref=1677ED70FCBB88D5D512A67487EB303717B49A77F6C15EA4A6F8DA9CAE7ECFC8C893C25C9EF9959184B0DEBB1AE93DCC65ABC17DE152FAqAsDO" TargetMode="External"/><Relationship Id="rId40" Type="http://schemas.openxmlformats.org/officeDocument/2006/relationships/hyperlink" Target="consultantplus://offline/ref=1677ED70FCBB88D5D512A67487EB303714B49672F7C15EA4A6F8DA9CAE7ECFC8C893C25C9EF9959284B0DEBB1AE93DCC65ABC17DE152FAqAsDO" TargetMode="External"/><Relationship Id="rId45" Type="http://schemas.openxmlformats.org/officeDocument/2006/relationships/hyperlink" Target="consultantplus://offline/ref=1677ED70FCBB88D5D512A67487EB303712BD9272F1CA03AEAEA1D69EA97190DFDDDA96519FF089908EFA8DFF4EqEsCO" TargetMode="External"/><Relationship Id="rId53" Type="http://schemas.openxmlformats.org/officeDocument/2006/relationships/hyperlink" Target="consultantplus://offline/ref=1677ED70FCBB88D5D512A67487EB303710BA917DFDC303AEAEA1D69EA97190DFDDDA96519FF089908EFA8DFF4EqEsCO" TargetMode="External"/><Relationship Id="rId58" Type="http://schemas.openxmlformats.org/officeDocument/2006/relationships/hyperlink" Target="consultantplus://offline/ref=1677ED70FCBB88D5D512A67487EB303713BC9B76F4CA03AEAEA1D69EA97190DFCFDACE5D9EF9959186EFDBAE0BB131C472B4C162FD50FBA4q7s4O" TargetMode="External"/><Relationship Id="rId66" Type="http://schemas.openxmlformats.org/officeDocument/2006/relationships/hyperlink" Target="consultantplus://offline/ref=1677ED70FCBB88D5D512A67487EB303713BC9375F3C303AEAEA1D69EA97190DFDDDA96519FF089908EFA8DFF4EqEsCO" TargetMode="External"/><Relationship Id="rId74" Type="http://schemas.openxmlformats.org/officeDocument/2006/relationships/hyperlink" Target="consultantplus://offline/ref=1677ED70FCBB88D5D512A67487EB303719BE927CF4C15EA4A6F8DA9CAE7ECFC8C893C25C9EF9969584B0DEBB1AE93DCC65ABC17DE152FAqAsDO" TargetMode="External"/><Relationship Id="rId79" Type="http://schemas.openxmlformats.org/officeDocument/2006/relationships/hyperlink" Target="consultantplus://offline/ref=1677ED70FCBB88D5D512A67487EB303713B49573F5CE03AEAEA1D69EA97190DFCFDACE5E96FD9CC5DEA0DAF24EED22C47AB4C263E2q5sAO" TargetMode="External"/><Relationship Id="rId87" Type="http://schemas.openxmlformats.org/officeDocument/2006/relationships/hyperlink" Target="consultantplus://offline/ref=1677ED70FCBB88D5D512A67487EB303712BD9B7CF7CC03AEAEA1D69EA97190DFDDDA96519FF089908EFA8DFF4EqEsCO" TargetMode="External"/><Relationship Id="rId5" Type="http://schemas.openxmlformats.org/officeDocument/2006/relationships/hyperlink" Target="consultantplus://offline/ref=1677ED70FCBB88D5D512A67487EB303719BE927CF5C15EA4A6F8DA9CAE7ECFC8C893C25C9EF9979884B0DEBB1AE93DCC65ABC17DE152FAqAsDO" TargetMode="External"/><Relationship Id="rId61" Type="http://schemas.openxmlformats.org/officeDocument/2006/relationships/hyperlink" Target="consultantplus://offline/ref=1677ED70FCBB88D5D512A67487EB303713BD9372F4CA03AEAEA1D69EA97190DFCFDACE5D9EF997908BEFDBAE0BB131C472B4C162FD50FBA4q7s4O" TargetMode="External"/><Relationship Id="rId82" Type="http://schemas.openxmlformats.org/officeDocument/2006/relationships/hyperlink" Target="consultantplus://offline/ref=1677ED70FCBB88D5D512A67487EB303712BD9071F7C903AEAEA1D69EA97190DFDDDA96519FF089908EFA8DFF4EqEsCO" TargetMode="External"/><Relationship Id="rId90" Type="http://schemas.openxmlformats.org/officeDocument/2006/relationships/hyperlink" Target="consultantplus://offline/ref=1677ED70FCBB88D5D512A67487EB303710BF9377F7CE03AEAEA1D69EA97190DFDDDA96519FF089908EFA8DFF4EqEsCO" TargetMode="External"/><Relationship Id="rId95" Type="http://schemas.openxmlformats.org/officeDocument/2006/relationships/theme" Target="theme/theme1.xml"/><Relationship Id="rId19" Type="http://schemas.openxmlformats.org/officeDocument/2006/relationships/hyperlink" Target="consultantplus://offline/ref=1677ED70FCBB88D5D512A67487EB303712BD9776F6CC03AEAEA1D69EA97190DFCFDACE5D9EF994948AEFDBAE0BB131C472B4C162FD50FBA4q7s4O" TargetMode="External"/><Relationship Id="rId14" Type="http://schemas.openxmlformats.org/officeDocument/2006/relationships/hyperlink" Target="consultantplus://offline/ref=1677ED70FCBB88D5D512A67487EB303713BC9A75F4CD03AEAEA1D69EA97190DFDDDA96519FF089908EFA8DFF4EqEsCO" TargetMode="External"/><Relationship Id="rId22" Type="http://schemas.openxmlformats.org/officeDocument/2006/relationships/hyperlink" Target="consultantplus://offline/ref=1677ED70FCBB88D5D512A67487EB303713B49573F5CE03AEAEA1D69EA97190DFDDDA96519FF089908EFA8DFF4EqEsCO" TargetMode="External"/><Relationship Id="rId27" Type="http://schemas.openxmlformats.org/officeDocument/2006/relationships/hyperlink" Target="consultantplus://offline/ref=1677ED70FCBB88D5D512A67487EB303713BD9372F4CA03AEAEA1D69EA97190DFCFDACE5D9EF997908BEFDBAE0BB131C472B4C162FD50FBA4q7s4O" TargetMode="External"/><Relationship Id="rId30" Type="http://schemas.openxmlformats.org/officeDocument/2006/relationships/hyperlink" Target="consultantplus://offline/ref=1677ED70FCBB88D5D512A67487EB303713BF9270F0CC03AEAEA1D69EA97190DFCFDACE5D9EF9979286EFDBAE0BB131C472B4C162FD50FBA4q7s4O" TargetMode="External"/><Relationship Id="rId35" Type="http://schemas.openxmlformats.org/officeDocument/2006/relationships/hyperlink" Target="consultantplus://offline/ref=1677ED70FCBB88D5D512A67487EB303719BA9B7DFE9C54ACFFF4D89BA121D8CF819FC35C9EF9929ADBB5CBAA42E535DB7AABDE61E353qFs3O" TargetMode="External"/><Relationship Id="rId43" Type="http://schemas.openxmlformats.org/officeDocument/2006/relationships/hyperlink" Target="consultantplus://offline/ref=1677ED70FCBB88D5D512A67487EB303715BE9675F6C15EA4A6F8DA9CAE7ECFC8C893C25C9EF9979684B0DEBB1AE93DCC65ABC17DE152FAqAsDO" TargetMode="External"/><Relationship Id="rId48" Type="http://schemas.openxmlformats.org/officeDocument/2006/relationships/hyperlink" Target="consultantplus://offline/ref=1677ED70FCBB88D5D512A67487EB303712BD9776FDCB03AEAEA1D69EA97190DFDDDA96519FF089908EFA8DFF4EqEsCO" TargetMode="External"/><Relationship Id="rId56" Type="http://schemas.openxmlformats.org/officeDocument/2006/relationships/hyperlink" Target="consultantplus://offline/ref=1677ED70FCBB88D5D512A67487EB303710BB967CF5CB03AEAEA1D69EA97190DFCFDACE5D9EF997908FEFDBAE0BB131C472B4C162FD50FBA4q7s4O" TargetMode="External"/><Relationship Id="rId64" Type="http://schemas.openxmlformats.org/officeDocument/2006/relationships/hyperlink" Target="consultantplus://offline/ref=1677ED70FCBB88D5D512A67487EB303719BE927CF5C15EA4A6F8DA9CAE7ECFDAC8CBCE5D97E7969091E68FFEq4s7O" TargetMode="External"/><Relationship Id="rId69" Type="http://schemas.openxmlformats.org/officeDocument/2006/relationships/hyperlink" Target="consultantplus://offline/ref=1677ED70FCBB88D5D512A67487EB303710B49075F3CC03AEAEA1D69EA97190DFDDDA96519FF089908EFA8DFF4EqEsCO" TargetMode="External"/><Relationship Id="rId77" Type="http://schemas.openxmlformats.org/officeDocument/2006/relationships/hyperlink" Target="consultantplus://offline/ref=1677ED70FCBB88D5D512A67487EB303712BC937CFCC303AEAEA1D69EA97190DFCFDACE5D9EF9959186EFDBAE0BB131C472B4C162FD50FBA4q7s4O" TargetMode="External"/><Relationship Id="rId8" Type="http://schemas.openxmlformats.org/officeDocument/2006/relationships/hyperlink" Target="consultantplus://offline/ref=1677ED70FCBB88D5D512A67487EB303710BB967CF5CB03AEAEA1D69EA97190DFCFDACE5D9EF9979186EFDBAE0BB131C472B4C162FD50FBA4q7s4O" TargetMode="External"/><Relationship Id="rId51" Type="http://schemas.openxmlformats.org/officeDocument/2006/relationships/hyperlink" Target="consultantplus://offline/ref=1677ED70FCBB88D5D512A67487EB303719BE927CF5C15EA4A6F8DA9CAE7ECFDAC8CBCE5D97E7969091E68FFEq4s7O" TargetMode="External"/><Relationship Id="rId72" Type="http://schemas.openxmlformats.org/officeDocument/2006/relationships/hyperlink" Target="consultantplus://offline/ref=1677ED70FCBB88D5D512A67487EB303712BD957CF3CE03AEAEA1D69EA97190DFCFDACE5D9EF997978CEFDBAE0BB131C472B4C162FD50FBA4q7s4O" TargetMode="External"/><Relationship Id="rId80" Type="http://schemas.openxmlformats.org/officeDocument/2006/relationships/hyperlink" Target="consultantplus://offline/ref=1677ED70FCBB88D5D512A67487EB303710BB9374FDC803AEAEA1D69EA97190DFDDDA96519FF089908EFA8DFF4EqEsCO" TargetMode="External"/><Relationship Id="rId85" Type="http://schemas.openxmlformats.org/officeDocument/2006/relationships/hyperlink" Target="consultantplus://offline/ref=1677ED70FCBB88D5D512A67487EB303710B89B72F1CA03AEAEA1D69EA97190DFCFDACE5D9EF997928AEFDBAE0BB131C472B4C162FD50FBA4q7s4O" TargetMode="External"/><Relationship Id="rId93" Type="http://schemas.openxmlformats.org/officeDocument/2006/relationships/hyperlink" Target="consultantplus://offline/ref=1677ED70FCBB88D5D512A67487EB303713B49573F5CE03AEAEA1D69EA97190DFCFDACE5D9EFB959389EFDBAE0BB131C472B4C162FD50FBA4q7s4O" TargetMode="External"/><Relationship Id="rId3" Type="http://schemas.openxmlformats.org/officeDocument/2006/relationships/webSettings" Target="webSettings.xml"/><Relationship Id="rId12" Type="http://schemas.openxmlformats.org/officeDocument/2006/relationships/hyperlink" Target="consultantplus://offline/ref=1677ED70FCBB88D5D512A67487EB303713BF9270F0CC03AEAEA1D69EA97190DFDDDA96519FF089908EFA8DFF4EqEsCO" TargetMode="External"/><Relationship Id="rId17" Type="http://schemas.openxmlformats.org/officeDocument/2006/relationships/hyperlink" Target="consultantplus://offline/ref=1677ED70FCBB88D5D512A67487EB303713BD9274F3C203AEAEA1D69EA97190DFDDDA96519FF089908EFA8DFF4EqEsCO" TargetMode="External"/><Relationship Id="rId25" Type="http://schemas.openxmlformats.org/officeDocument/2006/relationships/hyperlink" Target="consultantplus://offline/ref=1677ED70FCBB88D5D512A67487EB303713B49573F5CE03AEAEA1D69EA97190DFCFDACE5D9EF9929288EFDBAE0BB131C472B4C162FD50FBA4q7s4O" TargetMode="External"/><Relationship Id="rId33" Type="http://schemas.openxmlformats.org/officeDocument/2006/relationships/hyperlink" Target="consultantplus://offline/ref=1677ED70FCBB88D5D512A67487EB303718BF937CFE9C54ACFFF4D89BA121D8CF819FC35C9EF9929ADBB5CBAA42E535DB7AABDE61E353qFs3O" TargetMode="External"/><Relationship Id="rId38" Type="http://schemas.openxmlformats.org/officeDocument/2006/relationships/hyperlink" Target="consultantplus://offline/ref=1677ED70FCBB88D5D512A67487EB303717BC9770FCC15EA4A6F8DA9CAE7ECFC8C893C25C9EF9959284B0DEBB1AE93DCC65ABC17DE152FAqAsDO" TargetMode="External"/><Relationship Id="rId46" Type="http://schemas.openxmlformats.org/officeDocument/2006/relationships/hyperlink" Target="consultantplus://offline/ref=1677ED70FCBB88D5D512A67487EB303710B89B72F1CA03AEAEA1D69EA97190DFCFDACE5D9EF997908FEFDBAE0BB131C472B4C162FD50FBA4q7s4O" TargetMode="External"/><Relationship Id="rId59" Type="http://schemas.openxmlformats.org/officeDocument/2006/relationships/hyperlink" Target="consultantplus://offline/ref=1677ED70FCBB88D5D512A67487EB303718B49373F7C15EA4A6F8DA9CAE7ECFDAC8CBCE5D97E7969091E68FFEq4s7O" TargetMode="External"/><Relationship Id="rId67" Type="http://schemas.openxmlformats.org/officeDocument/2006/relationships/hyperlink" Target="consultantplus://offline/ref=1677ED70FCBB88D5D512A67487EB303710B89B72F1CA03AEAEA1D69EA97190DFCFDACE5D9EF9979087EFDBAE0BB131C472B4C162FD50FBA4q7s4O" TargetMode="External"/><Relationship Id="rId20" Type="http://schemas.openxmlformats.org/officeDocument/2006/relationships/hyperlink" Target="consultantplus://offline/ref=1677ED70FCBB88D5D512A67487EB303713B49573F5CE03AEAEA1D69EA97190DFCFDACE5E96FD9CC5DEA0DAF24EED22C47AB4C263E2q5sAO" TargetMode="External"/><Relationship Id="rId41" Type="http://schemas.openxmlformats.org/officeDocument/2006/relationships/hyperlink" Target="consultantplus://offline/ref=1677ED70FCBB88D5D512A67487EB303717B59475F2C15EA4A6F8DA9CAE7ECFC8C893C25C9EF9959284B0DEBB1AE93DCC65ABC17DE152FAqAsDO" TargetMode="External"/><Relationship Id="rId54" Type="http://schemas.openxmlformats.org/officeDocument/2006/relationships/hyperlink" Target="consultantplus://offline/ref=1677ED70FCBB88D5D512A67487EB303710B89B72F1CA03AEAEA1D69EA97190DFCFDACE5D9EF997908CEFDBAE0BB131C472B4C162FD50FBA4q7s4O" TargetMode="External"/><Relationship Id="rId62" Type="http://schemas.openxmlformats.org/officeDocument/2006/relationships/hyperlink" Target="consultantplus://offline/ref=1677ED70FCBB88D5D512A67487EB303710BB967CF5CB03AEAEA1D69EA97190DFCFDACE5D9EF997908DEFDBAE0BB131C472B4C162FD50FBA4q7s4O" TargetMode="External"/><Relationship Id="rId70" Type="http://schemas.openxmlformats.org/officeDocument/2006/relationships/hyperlink" Target="consultantplus://offline/ref=1677ED70FCBB88D5D512A67487EB303719BE927CF4C15EA4A6F8DA9CAE7ECFC8C893C25C9EF9969184B0DEBB1AE93DCC65ABC17DE152FAqAsDO" TargetMode="External"/><Relationship Id="rId75" Type="http://schemas.openxmlformats.org/officeDocument/2006/relationships/hyperlink" Target="consultantplus://offline/ref=1677ED70FCBB88D5D512A67487EB303710B89B72F1CA03AEAEA1D69EA97190DFCFDACE5D9EF997938BEFDBAE0BB131C472B4C162FD50FBA4q7s4O" TargetMode="External"/><Relationship Id="rId83" Type="http://schemas.openxmlformats.org/officeDocument/2006/relationships/hyperlink" Target="consultantplus://offline/ref=1677ED70FCBB88D5D512A67487EB303710B89B72F1CA03AEAEA1D69EA97190DFCFDACE5D9EF997928DEFDBAE0BB131C472B4C162FD50FBA4q7s4O" TargetMode="External"/><Relationship Id="rId88" Type="http://schemas.openxmlformats.org/officeDocument/2006/relationships/hyperlink" Target="consultantplus://offline/ref=1677ED70FCBB88D5D512A67487EB303710B89B72F1CA03AEAEA1D69EA97190DFCFDACE5D9EF997958EEFDBAE0BB131C472B4C162FD50FBA4q7s4O" TargetMode="External"/><Relationship Id="rId91" Type="http://schemas.openxmlformats.org/officeDocument/2006/relationships/hyperlink" Target="consultantplus://offline/ref=1677ED70FCBB88D5D512A67487EB303710BF9377F7C903AEAEA1D69EA97190DFDDDA96519FF089908EFA8DFF4EqEsCO" TargetMode="External"/><Relationship Id="rId1" Type="http://schemas.openxmlformats.org/officeDocument/2006/relationships/styles" Target="styles.xml"/><Relationship Id="rId6" Type="http://schemas.openxmlformats.org/officeDocument/2006/relationships/hyperlink" Target="consultantplus://offline/ref=1677ED70FCBB88D5D512A67487EB303719BE927CF4C15EA4A6F8DA9CAE7ECFC8C893C25C9EF9979884B0DEBB1AE93DCC65ABC17DE152FAqAsDO" TargetMode="External"/><Relationship Id="rId15" Type="http://schemas.openxmlformats.org/officeDocument/2006/relationships/hyperlink" Target="consultantplus://offline/ref=1677ED70FCBB88D5D512A67487EB303713B49573F5C903AEAEA1D69EA97190DFCFDACE5D9EF995978FEFDBAE0BB131C472B4C162FD50FBA4q7s4O" TargetMode="External"/><Relationship Id="rId23" Type="http://schemas.openxmlformats.org/officeDocument/2006/relationships/hyperlink" Target="consultantplus://offline/ref=1677ED70FCBB88D5D512A67487EB303713B49573F5CE03AEAEA1D69EA97190DFCFDACE5D9EF996958EEFDBAE0BB131C472B4C162FD50FBA4q7s4O" TargetMode="External"/><Relationship Id="rId28" Type="http://schemas.openxmlformats.org/officeDocument/2006/relationships/hyperlink" Target="consultantplus://offline/ref=1677ED70FCBB88D5D512A67487EB303712BD9775F2C203AEAEA1D69EA97190DFDDDA96519FF089908EFA8DFF4EqEsCO" TargetMode="External"/><Relationship Id="rId36" Type="http://schemas.openxmlformats.org/officeDocument/2006/relationships/hyperlink" Target="consultantplus://offline/ref=1677ED70FCBB88D5D512A67487EB303712BF9374FCC15EA4A6F8DA9CAE7ECFC8C893C25C9EF9979684B0DEBB1AE93DCC65ABC17DE152FAqAsDO" TargetMode="External"/><Relationship Id="rId49" Type="http://schemas.openxmlformats.org/officeDocument/2006/relationships/hyperlink" Target="consultantplus://offline/ref=1677ED70FCBB88D5D512A67487EB303713B59776F3CE03AEAEA1D69EA97190DFDDDA96519FF089908EFA8DFF4EqEsCO" TargetMode="External"/><Relationship Id="rId57" Type="http://schemas.openxmlformats.org/officeDocument/2006/relationships/hyperlink" Target="consultantplus://offline/ref=1677ED70FCBB88D5D512A67487EB303713B49A71F1C203AEAEA1D69EA97190DFDDDA96519FF089908EFA8DFF4EqEsCO" TargetMode="External"/><Relationship Id="rId10" Type="http://schemas.openxmlformats.org/officeDocument/2006/relationships/hyperlink" Target="consultantplus://offline/ref=1677ED70FCBB88D5D512A67487EB303713B49573F5C903AEAEA1D69EA97190DFCFDACE5D9EF89F908BEFDBAE0BB131C472B4C162FD50FBA4q7s4O" TargetMode="External"/><Relationship Id="rId31" Type="http://schemas.openxmlformats.org/officeDocument/2006/relationships/hyperlink" Target="consultantplus://offline/ref=1677ED70FCBB88D5D512A67487EB303714BB917CF4C15EA4A6F8DA9CAE7ECFDAC8CBCE5D97E7969091E68FFEq4s7O" TargetMode="External"/><Relationship Id="rId44" Type="http://schemas.openxmlformats.org/officeDocument/2006/relationships/hyperlink" Target="consultantplus://offline/ref=1677ED70FCBB88D5D512A67487EB303710BB9172F6CE03AEAEA1D69EA97190DFDDDA96519FF089908EFA8DFF4EqEsCO" TargetMode="External"/><Relationship Id="rId52" Type="http://schemas.openxmlformats.org/officeDocument/2006/relationships/hyperlink" Target="consultantplus://offline/ref=1677ED70FCBB88D5D512A67487EB303710B59474F1C303AEAEA1D69EA97190DFCFDACE5D9EF997998EEFDBAE0BB131C472B4C162FD50FBA4q7s4O" TargetMode="External"/><Relationship Id="rId60" Type="http://schemas.openxmlformats.org/officeDocument/2006/relationships/hyperlink" Target="consultantplus://offline/ref=1677ED70FCBB88D5D512A67487EB303713BC9A75F4CA03AEAEA1D69EA97190DFDDDA96519FF089908EFA8DFF4EqEsCO" TargetMode="External"/><Relationship Id="rId65" Type="http://schemas.openxmlformats.org/officeDocument/2006/relationships/hyperlink" Target="consultantplus://offline/ref=1677ED70FCBB88D5D512A67487EB303718B49373F7C15EA4A6F8DA9CAE7ECFDAC8CBCE5D97E7969091E68FFEq4s7O" TargetMode="External"/><Relationship Id="rId73" Type="http://schemas.openxmlformats.org/officeDocument/2006/relationships/hyperlink" Target="consultantplus://offline/ref=1677ED70FCBB88D5D512A67487EB303713BC9374F4C903AEAEA1D69EA97190DFDDDA96519FF089908EFA8DFF4EqEsCO" TargetMode="External"/><Relationship Id="rId78" Type="http://schemas.openxmlformats.org/officeDocument/2006/relationships/hyperlink" Target="consultantplus://offline/ref=1677ED70FCBB88D5D512A67487EB303713B49573F5CE03AEAEA1D69EA97190DFCFDACE5D9EF89F928EEFDBAE0BB131C472B4C162FD50FBA4q7s4O" TargetMode="External"/><Relationship Id="rId81" Type="http://schemas.openxmlformats.org/officeDocument/2006/relationships/hyperlink" Target="consultantplus://offline/ref=1677ED70FCBB88D5D512A67487EB303710B89B72F1CA03AEAEA1D69EA97190DFCFDACE5D9EF9979389EFDBAE0BB131C472B4C162FD50FBA4q7s4O" TargetMode="External"/><Relationship Id="rId86" Type="http://schemas.openxmlformats.org/officeDocument/2006/relationships/hyperlink" Target="consultantplus://offline/ref=1677ED70FCBB88D5D512A67487EB303710B89B72F1CA03AEAEA1D69EA97190DFCFDACE5D9EF9979289EFDBAE0BB131C472B4C162FD50FBA4q7s4O"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677ED70FCBB88D5D512A67487EB303713BA9673F4C15EA4A6F8DA9CAE7ECFC8C893C25C9EF9969884B0DEBB1AE93DCC65ABC17DE152FAqAs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16470</Words>
  <Characters>93881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2018-11-19T14:44:00Z</dcterms:created>
  <dcterms:modified xsi:type="dcterms:W3CDTF">2018-11-19T14:45:00Z</dcterms:modified>
</cp:coreProperties>
</file>